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2AE352F" w:rsidP="0A40F932" w:rsidRDefault="42AE352F" w14:paraId="2591F623" w14:textId="5EE83A7F">
      <w:pPr>
        <w:pStyle w:val="Normal"/>
        <w:bidi w:val="0"/>
        <w:spacing w:before="0" w:beforeAutospacing="off" w:after="0" w:afterAutospacing="off" w:line="259" w:lineRule="auto"/>
        <w:ind w:left="0" w:right="0"/>
        <w:jc w:val="center"/>
      </w:pPr>
      <w:r w:rsidRPr="0A40F932" w:rsidR="42AE352F">
        <w:rPr>
          <w:rFonts w:ascii="Calibri" w:hAnsi="Calibri" w:cs="Calibri"/>
          <w:b w:val="1"/>
          <w:bCs w:val="1"/>
          <w:sz w:val="28"/>
          <w:szCs w:val="28"/>
          <w:lang w:val="en-GB"/>
        </w:rPr>
        <w:t>Student Recruitment Coordinator</w:t>
      </w:r>
    </w:p>
    <w:p xmlns:wp14="http://schemas.microsoft.com/office/word/2010/wordml" w:rsidR="00B44180" w:rsidP="005479A9" w:rsidRDefault="00B44180" w14:paraId="672A6659" wp14:textId="77777777">
      <w:pPr>
        <w:jc w:val="both"/>
        <w:rPr>
          <w:rFonts w:ascii="Calibri" w:hAnsi="Calibri" w:cs="Calibri"/>
          <w:b/>
          <w:lang w:val="en-GB"/>
        </w:rPr>
      </w:pPr>
    </w:p>
    <w:p xmlns:wp14="http://schemas.microsoft.com/office/word/2010/wordml" w:rsidRPr="00A433EB" w:rsidR="005479A9" w:rsidP="005479A9" w:rsidRDefault="00261569" w14:paraId="6F5F2010" wp14:textId="77777777">
      <w:pPr>
        <w:jc w:val="both"/>
        <w:rPr>
          <w:rFonts w:ascii="Calibri" w:hAnsi="Calibri" w:cs="Calibri"/>
          <w:b/>
          <w:lang w:val="en-GB"/>
        </w:rPr>
      </w:pPr>
      <w:r w:rsidRPr="00A433EB">
        <w:rPr>
          <w:rFonts w:ascii="Calibri" w:hAnsi="Calibri" w:cs="Calibri"/>
          <w:b/>
          <w:lang w:val="en-GB"/>
        </w:rPr>
        <w:t>Service</w:t>
      </w:r>
      <w:r w:rsidRPr="00A433EB" w:rsidR="009F03FC">
        <w:rPr>
          <w:rFonts w:ascii="Calibri" w:hAnsi="Calibri" w:cs="Calibri"/>
          <w:b/>
          <w:lang w:val="en-GB"/>
        </w:rPr>
        <w:t xml:space="preserve"> Area/Centre</w:t>
      </w:r>
      <w:r w:rsidRPr="00A433EB" w:rsidR="005479A9">
        <w:rPr>
          <w:rFonts w:ascii="Calibri" w:hAnsi="Calibri" w:cs="Calibri"/>
          <w:b/>
          <w:lang w:val="en-GB"/>
        </w:rPr>
        <w:t xml:space="preserve">: </w:t>
      </w:r>
      <w:r w:rsidRPr="00A433EB" w:rsidR="009F6A2B">
        <w:rPr>
          <w:rFonts w:ascii="Calibri" w:hAnsi="Calibri" w:cs="Calibri"/>
          <w:b/>
          <w:lang w:val="en-GB"/>
        </w:rPr>
        <w:t>Marketing</w:t>
      </w:r>
    </w:p>
    <w:p xmlns:wp14="http://schemas.microsoft.com/office/word/2010/wordml" w:rsidRPr="00A433EB" w:rsidR="005479A9" w:rsidP="005479A9" w:rsidRDefault="005479A9" w14:paraId="47BD1F6F" wp14:textId="77777777">
      <w:pPr>
        <w:jc w:val="both"/>
        <w:rPr>
          <w:rFonts w:ascii="Calibri" w:hAnsi="Calibri" w:cs="Calibri"/>
          <w:b/>
          <w:lang w:val="en-GB"/>
        </w:rPr>
      </w:pPr>
      <w:r w:rsidRPr="00A433EB">
        <w:rPr>
          <w:rFonts w:ascii="Calibri" w:hAnsi="Calibri" w:cs="Calibri"/>
          <w:b/>
          <w:lang w:val="en-GB"/>
        </w:rPr>
        <w:t xml:space="preserve">Hours: </w:t>
      </w:r>
      <w:r w:rsidR="005A1855">
        <w:rPr>
          <w:rFonts w:ascii="Calibri" w:hAnsi="Calibri" w:cs="Calibri"/>
          <w:b/>
          <w:lang w:val="en-GB"/>
        </w:rPr>
        <w:t xml:space="preserve">37 hours per week / </w:t>
      </w:r>
      <w:r w:rsidR="00D73A00">
        <w:rPr>
          <w:rFonts w:ascii="Calibri" w:hAnsi="Calibri" w:cs="Calibri"/>
          <w:b/>
          <w:lang w:val="en-GB"/>
        </w:rPr>
        <w:t xml:space="preserve">52 </w:t>
      </w:r>
      <w:r w:rsidRPr="00A433EB" w:rsidR="0018364D">
        <w:rPr>
          <w:rFonts w:ascii="Calibri" w:hAnsi="Calibri" w:cs="Calibri"/>
          <w:b/>
          <w:lang w:val="en-GB"/>
        </w:rPr>
        <w:t>weeks per year</w:t>
      </w:r>
    </w:p>
    <w:p xmlns:wp14="http://schemas.microsoft.com/office/word/2010/wordml" w:rsidRPr="00A433EB" w:rsidR="00BE57AA" w:rsidP="27A82B0B" w:rsidRDefault="005479A9" w14:paraId="0298CBA8" wp14:textId="31E9B5F8">
      <w:pPr>
        <w:rPr>
          <w:rFonts w:ascii="Calibri" w:hAnsi="Calibri" w:cs="Calibri"/>
          <w:b w:val="1"/>
          <w:bCs w:val="1"/>
          <w:lang w:val="en-GB"/>
        </w:rPr>
      </w:pPr>
      <w:r w:rsidRPr="7247A0B6" w:rsidR="005479A9">
        <w:rPr>
          <w:rFonts w:ascii="Calibri" w:hAnsi="Calibri" w:cs="Calibri"/>
          <w:b w:val="1"/>
          <w:bCs w:val="1"/>
          <w:lang w:val="en-GB"/>
        </w:rPr>
        <w:t xml:space="preserve">Salary: </w:t>
      </w:r>
      <w:r w:rsidRPr="7247A0B6" w:rsidR="05039572">
        <w:rPr>
          <w:rFonts w:ascii="Calibri" w:hAnsi="Calibri" w:cs="Calibri"/>
          <w:b w:val="1"/>
          <w:bCs w:val="1"/>
          <w:lang w:val="en-GB"/>
        </w:rPr>
        <w:t xml:space="preserve">Business Support point 18 – 21 </w:t>
      </w:r>
    </w:p>
    <w:p xmlns:wp14="http://schemas.microsoft.com/office/word/2010/wordml" w:rsidRPr="00A433EB" w:rsidR="005479A9" w:rsidP="27A82B0B" w:rsidRDefault="009F6A2B" w14:paraId="4091C424" wp14:textId="18477495">
      <w:pPr>
        <w:jc w:val="both"/>
        <w:rPr>
          <w:rFonts w:ascii="Calibri" w:hAnsi="Calibri" w:cs="Calibri"/>
          <w:b w:val="1"/>
          <w:bCs w:val="1"/>
          <w:lang w:val="en-GB"/>
        </w:rPr>
      </w:pPr>
      <w:r w:rsidRPr="27A82B0B" w:rsidR="009F6A2B">
        <w:rPr>
          <w:rFonts w:ascii="Calibri" w:hAnsi="Calibri" w:cs="Calibri"/>
          <w:b w:val="1"/>
          <w:bCs w:val="1"/>
          <w:lang w:val="en-GB"/>
        </w:rPr>
        <w:t>Reference Number:</w:t>
      </w:r>
    </w:p>
    <w:p xmlns:wp14="http://schemas.microsoft.com/office/word/2010/wordml" w:rsidRPr="00A433EB" w:rsidR="005479A9" w:rsidP="27A82B0B" w:rsidRDefault="005479A9" w14:paraId="7450132D" wp14:textId="546BE595">
      <w:pPr>
        <w:jc w:val="both"/>
        <w:rPr>
          <w:rFonts w:ascii="Calibri" w:hAnsi="Calibri" w:cs="Calibri"/>
          <w:b w:val="1"/>
          <w:bCs w:val="1"/>
          <w:lang w:val="en-GB"/>
        </w:rPr>
      </w:pPr>
      <w:r w:rsidRPr="27A82B0B" w:rsidR="005479A9">
        <w:rPr>
          <w:rFonts w:ascii="Calibri" w:hAnsi="Calibri" w:cs="Calibri"/>
          <w:b w:val="1"/>
          <w:bCs w:val="1"/>
          <w:lang w:val="en-GB"/>
        </w:rPr>
        <w:t xml:space="preserve">Responsible to: </w:t>
      </w:r>
      <w:r w:rsidRPr="27A82B0B" w:rsidR="00C132B1">
        <w:rPr>
          <w:rFonts w:ascii="Calibri" w:hAnsi="Calibri" w:cs="Calibri"/>
          <w:b w:val="1"/>
          <w:bCs w:val="1"/>
          <w:lang w:val="en-GB"/>
        </w:rPr>
        <w:t xml:space="preserve"> </w:t>
      </w:r>
      <w:r w:rsidRPr="27A82B0B" w:rsidR="7E59B632">
        <w:rPr>
          <w:rFonts w:ascii="Calibri" w:hAnsi="Calibri" w:cs="Calibri"/>
          <w:b w:val="1"/>
          <w:bCs w:val="1"/>
          <w:lang w:val="en-GB"/>
        </w:rPr>
        <w:t xml:space="preserve">Recruitment, Engagement </w:t>
      </w:r>
      <w:r w:rsidRPr="27A82B0B" w:rsidR="3F341DD1">
        <w:rPr>
          <w:rFonts w:ascii="Calibri" w:hAnsi="Calibri" w:cs="Calibri"/>
          <w:b w:val="1"/>
          <w:bCs w:val="1"/>
          <w:lang w:val="en-GB"/>
        </w:rPr>
        <w:t>and Events Manager</w:t>
      </w:r>
    </w:p>
    <w:p xmlns:wp14="http://schemas.microsoft.com/office/word/2010/wordml" w:rsidR="00C132B1" w:rsidP="005479A9" w:rsidRDefault="00C132B1" w14:paraId="0A37501D" wp14:textId="77777777">
      <w:pPr>
        <w:jc w:val="both"/>
        <w:rPr>
          <w:rFonts w:ascii="Calibri" w:hAnsi="Calibri" w:cs="Calibri"/>
          <w:b/>
          <w:u w:val="single"/>
          <w:lang w:val="en-GB"/>
        </w:rPr>
      </w:pPr>
    </w:p>
    <w:p xmlns:wp14="http://schemas.microsoft.com/office/word/2010/wordml" w:rsidRPr="00C132B1" w:rsidR="005479A9" w:rsidP="005479A9" w:rsidRDefault="005479A9" w14:paraId="513F4D12" wp14:textId="77777777">
      <w:pPr>
        <w:jc w:val="both"/>
        <w:rPr>
          <w:rFonts w:ascii="Calibri" w:hAnsi="Calibri" w:cs="Calibri"/>
          <w:b/>
          <w:sz w:val="22"/>
          <w:szCs w:val="22"/>
          <w:u w:val="single"/>
          <w:lang w:val="en-GB"/>
        </w:rPr>
      </w:pPr>
      <w:r w:rsidRPr="00C132B1">
        <w:rPr>
          <w:rFonts w:ascii="Calibri" w:hAnsi="Calibri" w:cs="Calibri"/>
          <w:b/>
          <w:sz w:val="22"/>
          <w:szCs w:val="22"/>
          <w:u w:val="single"/>
          <w:lang w:val="en-GB"/>
        </w:rPr>
        <w:t>The Position</w:t>
      </w:r>
    </w:p>
    <w:p xmlns:wp14="http://schemas.microsoft.com/office/word/2010/wordml" w:rsidRPr="00C132B1" w:rsidR="009F6A2B" w:rsidP="7247A0B6" w:rsidRDefault="009F6A2B" w14:paraId="5DAB6C7B" wp14:textId="77777777">
      <w:pPr>
        <w:jc w:val="both"/>
        <w:rPr>
          <w:rFonts w:ascii="Calibri" w:hAnsi="Calibri" w:cs="Calibri"/>
          <w:b w:val="1"/>
          <w:bCs w:val="1"/>
          <w:sz w:val="22"/>
          <w:szCs w:val="22"/>
          <w:u w:val="single"/>
          <w:lang w:val="en-GB"/>
        </w:rPr>
      </w:pPr>
    </w:p>
    <w:p w:rsidR="618F5BC2" w:rsidP="7247A0B6" w:rsidRDefault="618F5BC2" w14:paraId="688C6C75" w14:textId="7B9C3D72">
      <w:pPr>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7247A0B6" w:rsidR="618F5BC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new Marketing Directorate at Blackburn College is driving growth through the delivery of a new transformative marketing strategy focusing on recruitment, relationships and reputation.   We will deliver a new annual omni-channel campaign structure across further, higher, apprenticeship and adult markets delivering exceptional experiences for our prospective students.  </w:t>
      </w:r>
    </w:p>
    <w:p w:rsidR="7247A0B6" w:rsidP="7247A0B6" w:rsidRDefault="7247A0B6" w14:paraId="0DDB972C" w14:textId="49A3D2C8">
      <w:pPr>
        <w:jc w:val="both"/>
        <w:rPr>
          <w:rFonts w:ascii="Calibri" w:hAnsi="Calibri" w:eastAsia="Calibri" w:cs="Calibri"/>
          <w:b w:val="0"/>
          <w:bCs w:val="0"/>
          <w:i w:val="0"/>
          <w:iCs w:val="0"/>
          <w:caps w:val="0"/>
          <w:smallCaps w:val="0"/>
          <w:noProof w:val="0"/>
          <w:color w:val="000000" w:themeColor="text1" w:themeTint="FF" w:themeShade="FF"/>
          <w:sz w:val="24"/>
          <w:szCs w:val="24"/>
          <w:lang w:val="en-US"/>
        </w:rPr>
      </w:pPr>
    </w:p>
    <w:p w:rsidR="618F5BC2" w:rsidP="0A40F932" w:rsidRDefault="618F5BC2" w14:paraId="4429676F" w14:textId="2D78A740">
      <w:pPr>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0A40F932" w:rsidR="618F5BC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new </w:t>
      </w:r>
      <w:r w:rsidRPr="0A40F932" w:rsidR="472094C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Student </w:t>
      </w:r>
      <w:r w:rsidRPr="0A40F932" w:rsidR="618F5BC2">
        <w:rPr>
          <w:rFonts w:ascii="Calibri" w:hAnsi="Calibri" w:eastAsia="Calibri" w:cs="Calibri"/>
          <w:b w:val="0"/>
          <w:bCs w:val="0"/>
          <w:i w:val="0"/>
          <w:iCs w:val="0"/>
          <w:caps w:val="0"/>
          <w:smallCaps w:val="0"/>
          <w:noProof w:val="0"/>
          <w:color w:val="000000" w:themeColor="text1" w:themeTint="FF" w:themeShade="FF"/>
          <w:sz w:val="24"/>
          <w:szCs w:val="24"/>
          <w:lang w:val="en-US"/>
        </w:rPr>
        <w:t>Recruitment</w:t>
      </w:r>
      <w:r w:rsidRPr="0A40F932" w:rsidR="618F5BC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0A40F932" w:rsidR="618F5BC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Coordinator will support the delivery of the college’s external engagement with local schools, </w:t>
      </w:r>
      <w:r w:rsidRPr="0A40F932" w:rsidR="618F5BC2">
        <w:rPr>
          <w:rFonts w:ascii="Calibri" w:hAnsi="Calibri" w:eastAsia="Calibri" w:cs="Calibri"/>
          <w:b w:val="0"/>
          <w:bCs w:val="0"/>
          <w:i w:val="0"/>
          <w:iCs w:val="0"/>
          <w:caps w:val="0"/>
          <w:smallCaps w:val="0"/>
          <w:noProof w:val="0"/>
          <w:color w:val="000000" w:themeColor="text1" w:themeTint="FF" w:themeShade="FF"/>
          <w:sz w:val="24"/>
          <w:szCs w:val="24"/>
          <w:lang w:val="en-US"/>
        </w:rPr>
        <w:t>colleges</w:t>
      </w:r>
      <w:r w:rsidRPr="0A40F932" w:rsidR="618F5BC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the wider community.</w:t>
      </w:r>
    </w:p>
    <w:p w:rsidR="7247A0B6" w:rsidP="7247A0B6" w:rsidRDefault="7247A0B6" w14:paraId="27590ECD" w14:textId="36DD79AB">
      <w:pPr>
        <w:pStyle w:val="Normal"/>
        <w:jc w:val="both"/>
        <w:rPr>
          <w:rFonts w:ascii="Calibri" w:hAnsi="Calibri" w:cs="Calibri"/>
          <w:b w:val="1"/>
          <w:bCs w:val="1"/>
          <w:sz w:val="22"/>
          <w:szCs w:val="22"/>
          <w:u w:val="single"/>
          <w:lang w:val="en-GB"/>
        </w:rPr>
      </w:pPr>
    </w:p>
    <w:p xmlns:wp14="http://schemas.microsoft.com/office/word/2010/wordml" w:rsidRPr="00C132B1" w:rsidR="00C132B1" w:rsidP="00A433EB" w:rsidRDefault="00C132B1" w14:paraId="72A3D3EC" wp14:textId="77777777">
      <w:pPr>
        <w:rPr>
          <w:rFonts w:ascii="Calibri" w:hAnsi="Calibri" w:cs="Calibri"/>
          <w:sz w:val="22"/>
          <w:szCs w:val="22"/>
        </w:rPr>
      </w:pPr>
    </w:p>
    <w:p xmlns:wp14="http://schemas.microsoft.com/office/word/2010/wordml" w:rsidRPr="00C132B1" w:rsidR="00A433EB" w:rsidP="00A433EB" w:rsidRDefault="00A433EB" w14:paraId="008C5062" wp14:textId="77777777">
      <w:pPr>
        <w:rPr>
          <w:rFonts w:ascii="Calibri" w:hAnsi="Calibri" w:cs="Calibri"/>
          <w:b/>
          <w:sz w:val="22"/>
          <w:szCs w:val="22"/>
        </w:rPr>
      </w:pPr>
      <w:r w:rsidRPr="00C132B1">
        <w:rPr>
          <w:rFonts w:ascii="Calibri" w:hAnsi="Calibri" w:cs="Calibri"/>
          <w:b/>
          <w:sz w:val="22"/>
          <w:szCs w:val="22"/>
        </w:rPr>
        <w:t>Main duties and responsibilities:</w:t>
      </w:r>
    </w:p>
    <w:p xmlns:wp14="http://schemas.microsoft.com/office/word/2010/wordml" w:rsidRPr="00C132B1" w:rsidR="0088233E" w:rsidP="005A1855" w:rsidRDefault="0088233E" w14:paraId="0D0B940D" wp14:textId="77777777">
      <w:pPr>
        <w:ind w:left="426"/>
        <w:rPr>
          <w:rFonts w:ascii="Calibri" w:hAnsi="Calibri" w:cs="Calibri"/>
          <w:sz w:val="22"/>
          <w:szCs w:val="22"/>
        </w:rPr>
      </w:pPr>
    </w:p>
    <w:p xmlns:wp14="http://schemas.microsoft.com/office/word/2010/wordml" w:rsidRPr="00C132B1" w:rsidR="00C132B1" w:rsidP="00F734E3" w:rsidRDefault="00C132B1" w14:paraId="555DBA73" wp14:textId="05E9494E">
      <w:pPr>
        <w:numPr>
          <w:ilvl w:val="0"/>
          <w:numId w:val="19"/>
        </w:numPr>
        <w:spacing w:after="120"/>
        <w:ind w:left="425" w:hanging="357"/>
        <w:rPr>
          <w:rFonts w:ascii="Calibri" w:hAnsi="Calibri" w:cs="Calibri"/>
          <w:sz w:val="22"/>
          <w:szCs w:val="22"/>
        </w:rPr>
      </w:pPr>
      <w:r w:rsidRPr="27A82B0B" w:rsidR="00C132B1">
        <w:rPr>
          <w:rFonts w:ascii="Calibri" w:hAnsi="Calibri" w:cs="Calibri"/>
          <w:sz w:val="22"/>
          <w:szCs w:val="22"/>
        </w:rPr>
        <w:t xml:space="preserve">To work with the </w:t>
      </w:r>
      <w:r w:rsidRPr="27A82B0B" w:rsidR="4BF71396">
        <w:rPr>
          <w:rFonts w:ascii="Calibri" w:hAnsi="Calibri" w:cs="Calibri"/>
          <w:sz w:val="22"/>
          <w:szCs w:val="22"/>
        </w:rPr>
        <w:t>Recruitment, Engagement and Events manager</w:t>
      </w:r>
      <w:r w:rsidRPr="27A82B0B" w:rsidR="00C132B1">
        <w:rPr>
          <w:rFonts w:ascii="Calibri" w:hAnsi="Calibri" w:cs="Calibri"/>
          <w:sz w:val="22"/>
          <w:szCs w:val="22"/>
        </w:rPr>
        <w:t xml:space="preserve"> </w:t>
      </w:r>
      <w:r w:rsidRPr="27A82B0B" w:rsidR="00C132B1">
        <w:rPr>
          <w:rFonts w:ascii="Calibri" w:hAnsi="Calibri" w:cs="Calibri"/>
          <w:sz w:val="22"/>
          <w:szCs w:val="22"/>
        </w:rPr>
        <w:t xml:space="preserve">and Curriculum teams to design, deliver and evaluate the annual Schools and Colleges Plan </w:t>
      </w:r>
      <w:r w:rsidRPr="27A82B0B" w:rsidR="00525853">
        <w:rPr>
          <w:rFonts w:ascii="Calibri" w:hAnsi="Calibri" w:cs="Calibri"/>
          <w:sz w:val="22"/>
          <w:szCs w:val="22"/>
        </w:rPr>
        <w:t xml:space="preserve">and calendar of activities </w:t>
      </w:r>
    </w:p>
    <w:p xmlns:wp14="http://schemas.microsoft.com/office/word/2010/wordml" w:rsidRPr="00C132B1" w:rsidR="00C132B1" w:rsidP="00F734E3" w:rsidRDefault="00C132B1" w14:paraId="6A6CF86C" wp14:textId="4416980A">
      <w:pPr>
        <w:numPr>
          <w:ilvl w:val="0"/>
          <w:numId w:val="19"/>
        </w:numPr>
        <w:spacing w:after="120"/>
        <w:ind w:left="425" w:hanging="357"/>
        <w:rPr>
          <w:rFonts w:ascii="Calibri" w:hAnsi="Calibri" w:cs="Calibri"/>
          <w:sz w:val="22"/>
          <w:szCs w:val="22"/>
        </w:rPr>
      </w:pPr>
      <w:r w:rsidRPr="0A40F932" w:rsidR="00C132B1">
        <w:rPr>
          <w:rFonts w:ascii="Calibri" w:hAnsi="Calibri" w:cs="Calibri"/>
          <w:sz w:val="22"/>
          <w:szCs w:val="22"/>
        </w:rPr>
        <w:t xml:space="preserve">To deliver the </w:t>
      </w:r>
      <w:r w:rsidRPr="0A40F932" w:rsidR="22EA72EC">
        <w:rPr>
          <w:rFonts w:ascii="Calibri" w:hAnsi="Calibri" w:cs="Calibri"/>
          <w:sz w:val="22"/>
          <w:szCs w:val="22"/>
        </w:rPr>
        <w:t xml:space="preserve">Student </w:t>
      </w:r>
      <w:r w:rsidRPr="0A40F932" w:rsidR="4A07BAF6">
        <w:rPr>
          <w:rFonts w:ascii="Calibri" w:hAnsi="Calibri" w:cs="Calibri"/>
          <w:sz w:val="22"/>
          <w:szCs w:val="22"/>
        </w:rPr>
        <w:t xml:space="preserve">Recruitment </w:t>
      </w:r>
      <w:r w:rsidRPr="0A40F932" w:rsidR="00C132B1">
        <w:rPr>
          <w:rFonts w:ascii="Calibri" w:hAnsi="Calibri" w:cs="Calibri"/>
          <w:sz w:val="22"/>
          <w:szCs w:val="22"/>
        </w:rPr>
        <w:t xml:space="preserve">Offer in Schools and Colleges to promote </w:t>
      </w:r>
      <w:r w:rsidRPr="0A40F932" w:rsidR="00FE05EF">
        <w:rPr>
          <w:rFonts w:ascii="Calibri" w:hAnsi="Calibri" w:cs="Calibri"/>
          <w:sz w:val="22"/>
          <w:szCs w:val="22"/>
        </w:rPr>
        <w:t xml:space="preserve">all areas of </w:t>
      </w:r>
      <w:r w:rsidRPr="0A40F932" w:rsidR="00C132B1">
        <w:rPr>
          <w:rFonts w:ascii="Calibri" w:hAnsi="Calibri" w:cs="Calibri"/>
          <w:sz w:val="22"/>
          <w:szCs w:val="22"/>
        </w:rPr>
        <w:t xml:space="preserve">Blackburn College as a </w:t>
      </w:r>
      <w:r w:rsidRPr="0A40F932" w:rsidR="00C132B1">
        <w:rPr>
          <w:rFonts w:ascii="Calibri" w:hAnsi="Calibri" w:cs="Calibri"/>
          <w:sz w:val="22"/>
          <w:szCs w:val="22"/>
        </w:rPr>
        <w:t>f</w:t>
      </w:r>
      <w:r w:rsidRPr="0A40F932" w:rsidR="00C132B1">
        <w:rPr>
          <w:rFonts w:ascii="Calibri" w:hAnsi="Calibri" w:cs="Calibri"/>
          <w:sz w:val="22"/>
          <w:szCs w:val="22"/>
        </w:rPr>
        <w:t>irst choice</w:t>
      </w:r>
      <w:r w:rsidRPr="0A40F932" w:rsidR="00C132B1">
        <w:rPr>
          <w:rFonts w:ascii="Calibri" w:hAnsi="Calibri" w:cs="Calibri"/>
          <w:sz w:val="22"/>
          <w:szCs w:val="22"/>
        </w:rPr>
        <w:t xml:space="preserve"> </w:t>
      </w:r>
      <w:r w:rsidRPr="0A40F932" w:rsidR="00C132B1">
        <w:rPr>
          <w:rFonts w:ascii="Calibri" w:hAnsi="Calibri" w:cs="Calibri"/>
          <w:sz w:val="22"/>
          <w:szCs w:val="22"/>
        </w:rPr>
        <w:t>destination</w:t>
      </w:r>
      <w:r w:rsidRPr="0A40F932" w:rsidR="00FE05EF">
        <w:rPr>
          <w:rFonts w:ascii="Calibri" w:hAnsi="Calibri" w:cs="Calibri"/>
          <w:sz w:val="22"/>
          <w:szCs w:val="22"/>
        </w:rPr>
        <w:t xml:space="preserve"> of study</w:t>
      </w:r>
    </w:p>
    <w:p xmlns:wp14="http://schemas.microsoft.com/office/word/2010/wordml" w:rsidRPr="00C132B1" w:rsidR="00FE05EF" w:rsidP="00F734E3" w:rsidRDefault="00FE05EF" w14:paraId="5BA1F364" wp14:textId="764B44A9">
      <w:pPr>
        <w:numPr>
          <w:ilvl w:val="0"/>
          <w:numId w:val="19"/>
        </w:numPr>
        <w:spacing w:after="120"/>
        <w:ind w:left="425" w:hanging="357"/>
        <w:rPr>
          <w:rFonts w:ascii="Calibri" w:hAnsi="Calibri" w:cs="Calibri"/>
          <w:sz w:val="22"/>
          <w:szCs w:val="22"/>
        </w:rPr>
      </w:pPr>
      <w:r w:rsidRPr="27A82B0B" w:rsidR="00C132B1">
        <w:rPr>
          <w:rFonts w:ascii="Calibri" w:hAnsi="Calibri" w:cs="Calibri"/>
          <w:sz w:val="22"/>
          <w:szCs w:val="22"/>
        </w:rPr>
        <w:t>To plan; design resources; prepare materials and workshops</w:t>
      </w:r>
      <w:r w:rsidRPr="27A82B0B" w:rsidR="00525853">
        <w:rPr>
          <w:rFonts w:ascii="Calibri" w:hAnsi="Calibri" w:cs="Calibri"/>
          <w:sz w:val="22"/>
          <w:szCs w:val="22"/>
        </w:rPr>
        <w:t xml:space="preserve"> </w:t>
      </w:r>
      <w:r w:rsidRPr="27A82B0B" w:rsidR="379280D5">
        <w:rPr>
          <w:rFonts w:ascii="Calibri" w:hAnsi="Calibri" w:cs="Calibri"/>
          <w:sz w:val="22"/>
          <w:szCs w:val="22"/>
        </w:rPr>
        <w:t xml:space="preserve">and </w:t>
      </w:r>
      <w:bookmarkStart w:name="_Int_y4zRMGoo" w:id="1441845416"/>
      <w:r w:rsidRPr="27A82B0B" w:rsidR="379280D5">
        <w:rPr>
          <w:rFonts w:ascii="Calibri" w:hAnsi="Calibri" w:cs="Calibri"/>
          <w:sz w:val="22"/>
          <w:szCs w:val="22"/>
        </w:rPr>
        <w:t>deliver</w:t>
      </w:r>
      <w:bookmarkEnd w:id="1441845416"/>
      <w:r w:rsidRPr="27A82B0B" w:rsidR="379280D5">
        <w:rPr>
          <w:rFonts w:ascii="Calibri" w:hAnsi="Calibri" w:cs="Calibri"/>
          <w:sz w:val="22"/>
          <w:szCs w:val="22"/>
        </w:rPr>
        <w:t xml:space="preserve"> a</w:t>
      </w:r>
      <w:r w:rsidRPr="27A82B0B" w:rsidR="00FE05EF">
        <w:rPr>
          <w:rFonts w:ascii="Calibri" w:hAnsi="Calibri" w:cs="Calibri"/>
          <w:sz w:val="22"/>
          <w:szCs w:val="22"/>
        </w:rPr>
        <w:t xml:space="preserve"> variety of in-School/College activities including workshops, class-based sessions, assemblies and one to one </w:t>
      </w:r>
      <w:r w:rsidRPr="27A82B0B" w:rsidR="00FE05EF">
        <w:rPr>
          <w:rFonts w:ascii="Calibri" w:hAnsi="Calibri" w:cs="Calibri"/>
          <w:sz w:val="22"/>
          <w:szCs w:val="22"/>
        </w:rPr>
        <w:t>appointments</w:t>
      </w:r>
      <w:r w:rsidRPr="27A82B0B" w:rsidR="00525853">
        <w:rPr>
          <w:rFonts w:ascii="Calibri" w:hAnsi="Calibri" w:cs="Calibri"/>
          <w:sz w:val="22"/>
          <w:szCs w:val="22"/>
        </w:rPr>
        <w:t xml:space="preserve"> and drop ins</w:t>
      </w:r>
    </w:p>
    <w:p xmlns:wp14="http://schemas.microsoft.com/office/word/2010/wordml" w:rsidRPr="00C132B1" w:rsidR="00C132B1" w:rsidP="00F734E3" w:rsidRDefault="00C132B1" w14:paraId="3E5623D3" wp14:textId="77777777">
      <w:pPr>
        <w:numPr>
          <w:ilvl w:val="0"/>
          <w:numId w:val="19"/>
        </w:numPr>
        <w:spacing w:after="120"/>
        <w:ind w:left="425" w:hanging="357"/>
        <w:rPr>
          <w:rFonts w:ascii="Calibri" w:hAnsi="Calibri" w:cs="Calibri"/>
          <w:sz w:val="22"/>
          <w:szCs w:val="22"/>
        </w:rPr>
      </w:pPr>
      <w:r w:rsidRPr="27A82B0B" w:rsidR="00C132B1">
        <w:rPr>
          <w:rFonts w:ascii="Calibri" w:hAnsi="Calibri" w:cs="Calibri"/>
          <w:sz w:val="22"/>
          <w:szCs w:val="22"/>
        </w:rPr>
        <w:t>To maintain and enhance positive relationships with Schools and Colleges as well as</w:t>
      </w:r>
      <w:r w:rsidRPr="27A82B0B" w:rsidR="00FE05EF">
        <w:rPr>
          <w:rFonts w:ascii="Calibri" w:hAnsi="Calibri" w:cs="Calibri"/>
          <w:sz w:val="22"/>
          <w:szCs w:val="22"/>
        </w:rPr>
        <w:t xml:space="preserve"> with</w:t>
      </w:r>
      <w:r w:rsidRPr="27A82B0B" w:rsidR="00C132B1">
        <w:rPr>
          <w:rFonts w:ascii="Calibri" w:hAnsi="Calibri" w:cs="Calibri"/>
          <w:sz w:val="22"/>
          <w:szCs w:val="22"/>
        </w:rPr>
        <w:t xml:space="preserve"> potential students, Careers Advisors, Heads of Y</w:t>
      </w:r>
      <w:r w:rsidRPr="27A82B0B" w:rsidR="009A156F">
        <w:rPr>
          <w:rFonts w:ascii="Calibri" w:hAnsi="Calibri" w:cs="Calibri"/>
          <w:sz w:val="22"/>
          <w:szCs w:val="22"/>
        </w:rPr>
        <w:t xml:space="preserve">ear and other third parties </w:t>
      </w:r>
      <w:r w:rsidRPr="27A82B0B" w:rsidR="00C132B1">
        <w:rPr>
          <w:rFonts w:ascii="Calibri" w:hAnsi="Calibri" w:cs="Calibri"/>
          <w:sz w:val="22"/>
          <w:szCs w:val="22"/>
        </w:rPr>
        <w:t>in order to promote positive engagement and support the achievement of College recruitment targets</w:t>
      </w:r>
    </w:p>
    <w:p xmlns:wp14="http://schemas.microsoft.com/office/word/2010/wordml" w:rsidR="00C132B1" w:rsidP="00F734E3" w:rsidRDefault="00C132B1" w14:paraId="5AC85367" wp14:textId="77777777">
      <w:pPr>
        <w:numPr>
          <w:ilvl w:val="0"/>
          <w:numId w:val="19"/>
        </w:numPr>
        <w:spacing w:after="120"/>
        <w:ind w:left="425" w:hanging="357"/>
        <w:rPr>
          <w:rFonts w:ascii="Calibri" w:hAnsi="Calibri" w:cs="Calibri"/>
          <w:sz w:val="22"/>
          <w:szCs w:val="22"/>
        </w:rPr>
      </w:pPr>
      <w:r w:rsidRPr="27A82B0B" w:rsidR="00C132B1">
        <w:rPr>
          <w:rFonts w:ascii="Calibri" w:hAnsi="Calibri" w:cs="Calibri"/>
          <w:sz w:val="22"/>
          <w:szCs w:val="22"/>
        </w:rPr>
        <w:t>To work with S</w:t>
      </w:r>
      <w:r w:rsidRPr="27A82B0B" w:rsidR="00FE05EF">
        <w:rPr>
          <w:rFonts w:ascii="Calibri" w:hAnsi="Calibri" w:cs="Calibri"/>
          <w:sz w:val="22"/>
          <w:szCs w:val="22"/>
        </w:rPr>
        <w:t>chools</w:t>
      </w:r>
      <w:r w:rsidRPr="27A82B0B" w:rsidR="009A156F">
        <w:rPr>
          <w:rFonts w:ascii="Calibri" w:hAnsi="Calibri" w:cs="Calibri"/>
          <w:sz w:val="22"/>
          <w:szCs w:val="22"/>
        </w:rPr>
        <w:t>, Sixth Forms and Colleges</w:t>
      </w:r>
      <w:r w:rsidRPr="27A82B0B" w:rsidR="00FE05EF">
        <w:rPr>
          <w:rFonts w:ascii="Calibri" w:hAnsi="Calibri" w:cs="Calibri"/>
          <w:sz w:val="22"/>
          <w:szCs w:val="22"/>
        </w:rPr>
        <w:t xml:space="preserve"> to raise awareness of Blackburn</w:t>
      </w:r>
      <w:r w:rsidRPr="27A82B0B" w:rsidR="00C132B1">
        <w:rPr>
          <w:rFonts w:ascii="Calibri" w:hAnsi="Calibri" w:cs="Calibri"/>
          <w:sz w:val="22"/>
          <w:szCs w:val="22"/>
        </w:rPr>
        <w:t xml:space="preserve"> College curriculum and career/progression routes</w:t>
      </w:r>
      <w:r w:rsidRPr="27A82B0B" w:rsidR="00F462FB">
        <w:rPr>
          <w:rFonts w:ascii="Calibri" w:hAnsi="Calibri" w:cs="Calibri"/>
          <w:sz w:val="22"/>
          <w:szCs w:val="22"/>
        </w:rPr>
        <w:t xml:space="preserve"> and work with wider members of the Marketing team to promote activities through a range of channels including e-mail marketing and social media.</w:t>
      </w:r>
    </w:p>
    <w:p xmlns:wp14="http://schemas.microsoft.com/office/word/2010/wordml" w:rsidR="009A156F" w:rsidP="00F734E3" w:rsidRDefault="009A156F" w14:paraId="675647BE" wp14:textId="77777777">
      <w:pPr>
        <w:numPr>
          <w:ilvl w:val="0"/>
          <w:numId w:val="19"/>
        </w:numPr>
        <w:spacing w:after="120"/>
        <w:ind w:left="425" w:hanging="357"/>
        <w:rPr>
          <w:rFonts w:ascii="Calibri" w:hAnsi="Calibri" w:cs="Calibri"/>
          <w:sz w:val="22"/>
          <w:szCs w:val="22"/>
        </w:rPr>
      </w:pPr>
      <w:r w:rsidRPr="27A82B0B" w:rsidR="009A156F">
        <w:rPr>
          <w:rFonts w:ascii="Calibri" w:hAnsi="Calibri" w:cs="Calibri"/>
          <w:sz w:val="22"/>
          <w:szCs w:val="22"/>
        </w:rPr>
        <w:t xml:space="preserve">Coordinate and plan an annual diary of events and manage diaries and in-School appointments accordingly </w:t>
      </w:r>
      <w:r w:rsidRPr="27A82B0B" w:rsidR="00B605DF">
        <w:rPr>
          <w:rFonts w:ascii="Calibri" w:hAnsi="Calibri" w:cs="Calibri"/>
          <w:sz w:val="22"/>
          <w:szCs w:val="22"/>
        </w:rPr>
        <w:t xml:space="preserve">– this includes evening work </w:t>
      </w:r>
    </w:p>
    <w:p xmlns:wp14="http://schemas.microsoft.com/office/word/2010/wordml" w:rsidR="00F462FB" w:rsidP="00F734E3" w:rsidRDefault="00F462FB" w14:paraId="5F2A87C5" wp14:textId="6D3D4E87">
      <w:pPr>
        <w:numPr>
          <w:ilvl w:val="0"/>
          <w:numId w:val="19"/>
        </w:numPr>
        <w:spacing w:after="120"/>
        <w:ind w:left="425" w:hanging="357"/>
        <w:rPr>
          <w:rFonts w:ascii="Calibri" w:hAnsi="Calibri" w:cs="Calibri"/>
          <w:sz w:val="22"/>
          <w:szCs w:val="22"/>
        </w:rPr>
      </w:pPr>
      <w:r w:rsidRPr="0A40F932" w:rsidR="00F462FB">
        <w:rPr>
          <w:rFonts w:ascii="Calibri" w:hAnsi="Calibri" w:cs="Calibri"/>
          <w:sz w:val="22"/>
          <w:szCs w:val="22"/>
        </w:rPr>
        <w:t>To be proactive and use applications, conversions and</w:t>
      </w:r>
      <w:r w:rsidRPr="0A40F932" w:rsidR="4AF59D31">
        <w:rPr>
          <w:rFonts w:ascii="Calibri" w:hAnsi="Calibri" w:cs="Calibri"/>
          <w:sz w:val="22"/>
          <w:szCs w:val="22"/>
        </w:rPr>
        <w:t xml:space="preserve"> student</w:t>
      </w:r>
      <w:r w:rsidRPr="0A40F932" w:rsidR="00F462FB">
        <w:rPr>
          <w:rFonts w:ascii="Calibri" w:hAnsi="Calibri" w:cs="Calibri"/>
          <w:sz w:val="22"/>
          <w:szCs w:val="22"/>
        </w:rPr>
        <w:t xml:space="preserve"> recruitment data to implement interventions and strategies to support recruitment targets </w:t>
      </w:r>
    </w:p>
    <w:p xmlns:wp14="http://schemas.microsoft.com/office/word/2010/wordml" w:rsidR="00F462FB" w:rsidP="00F734E3" w:rsidRDefault="00F462FB" w14:paraId="7C261444" wp14:textId="77777777">
      <w:pPr>
        <w:numPr>
          <w:ilvl w:val="0"/>
          <w:numId w:val="19"/>
        </w:numPr>
        <w:spacing w:after="120"/>
        <w:ind w:left="425" w:hanging="357"/>
        <w:rPr>
          <w:rFonts w:ascii="Calibri" w:hAnsi="Calibri" w:cs="Calibri"/>
          <w:sz w:val="22"/>
          <w:szCs w:val="22"/>
        </w:rPr>
      </w:pPr>
      <w:r w:rsidRPr="27A82B0B" w:rsidR="00F462FB">
        <w:rPr>
          <w:rFonts w:ascii="Calibri" w:hAnsi="Calibri" w:cs="Calibri"/>
          <w:sz w:val="22"/>
          <w:szCs w:val="22"/>
        </w:rPr>
        <w:t>To ke</w:t>
      </w:r>
      <w:r w:rsidRPr="27A82B0B" w:rsidR="00525853">
        <w:rPr>
          <w:rFonts w:ascii="Calibri" w:hAnsi="Calibri" w:cs="Calibri"/>
          <w:sz w:val="22"/>
          <w:szCs w:val="22"/>
        </w:rPr>
        <w:t>ep up-to-</w:t>
      </w:r>
      <w:r w:rsidRPr="27A82B0B" w:rsidR="00F462FB">
        <w:rPr>
          <w:rFonts w:ascii="Calibri" w:hAnsi="Calibri" w:cs="Calibri"/>
          <w:sz w:val="22"/>
          <w:szCs w:val="22"/>
        </w:rPr>
        <w:t xml:space="preserve">date with messaging and key reasons to choose Blackburn College to ensure prospective students receive consistent messaging throughout </w:t>
      </w:r>
      <w:r w:rsidRPr="27A82B0B" w:rsidR="00525853">
        <w:rPr>
          <w:rFonts w:ascii="Calibri" w:hAnsi="Calibri" w:cs="Calibri"/>
          <w:sz w:val="22"/>
          <w:szCs w:val="22"/>
        </w:rPr>
        <w:t>the initial stages of their student journey</w:t>
      </w:r>
    </w:p>
    <w:p xmlns:wp14="http://schemas.microsoft.com/office/word/2010/wordml" w:rsidR="00FE05EF" w:rsidP="00F734E3" w:rsidRDefault="00FE05EF" w14:paraId="0F747E08" wp14:textId="77777777">
      <w:pPr>
        <w:numPr>
          <w:ilvl w:val="0"/>
          <w:numId w:val="19"/>
        </w:numPr>
        <w:spacing w:after="120"/>
        <w:ind w:left="425" w:hanging="357"/>
        <w:rPr>
          <w:rFonts w:ascii="Calibri" w:hAnsi="Calibri" w:cs="Calibri"/>
          <w:sz w:val="22"/>
          <w:szCs w:val="22"/>
        </w:rPr>
      </w:pPr>
      <w:r w:rsidRPr="27A82B0B" w:rsidR="00FE05EF">
        <w:rPr>
          <w:rFonts w:ascii="Calibri" w:hAnsi="Calibri" w:cs="Calibri"/>
          <w:sz w:val="22"/>
          <w:szCs w:val="22"/>
        </w:rPr>
        <w:t>To maintain a thorough and up-to-date knowledge of the breadth of the College’s offer including A-Levels, Apprenticeships and Traineeships, Vocational and Technical courses and Degree-level study</w:t>
      </w:r>
    </w:p>
    <w:p xmlns:wp14="http://schemas.microsoft.com/office/word/2010/wordml" w:rsidR="00FE05EF" w:rsidP="00F462FB" w:rsidRDefault="00FE05EF" w14:paraId="763B6831" wp14:textId="77777777">
      <w:pPr>
        <w:numPr>
          <w:ilvl w:val="0"/>
          <w:numId w:val="19"/>
        </w:numPr>
        <w:spacing w:after="120"/>
        <w:ind w:left="425" w:hanging="357"/>
        <w:rPr>
          <w:rFonts w:ascii="Calibri" w:hAnsi="Calibri" w:cs="Calibri"/>
          <w:sz w:val="22"/>
          <w:szCs w:val="22"/>
        </w:rPr>
      </w:pPr>
      <w:r w:rsidRPr="27A82B0B" w:rsidR="00FE05EF">
        <w:rPr>
          <w:rFonts w:ascii="Calibri" w:hAnsi="Calibri" w:cs="Calibri"/>
          <w:sz w:val="22"/>
          <w:szCs w:val="22"/>
        </w:rPr>
        <w:t>Be an ambassador for Blackburn College and promote education more generally helping young people to aspire to be the best they can be and achieve their full potential</w:t>
      </w:r>
    </w:p>
    <w:p xmlns:wp14="http://schemas.microsoft.com/office/word/2010/wordml" w:rsidRPr="00F462FB" w:rsidR="00F462FB" w:rsidP="00F462FB" w:rsidRDefault="00F462FB" w14:paraId="32F63765" wp14:textId="77777777">
      <w:pPr>
        <w:numPr>
          <w:ilvl w:val="0"/>
          <w:numId w:val="19"/>
        </w:numPr>
        <w:spacing w:after="120"/>
        <w:ind w:left="425" w:hanging="357"/>
        <w:rPr>
          <w:rFonts w:ascii="Calibri" w:hAnsi="Calibri" w:cs="Calibri"/>
          <w:sz w:val="22"/>
          <w:szCs w:val="22"/>
        </w:rPr>
      </w:pPr>
      <w:r w:rsidRPr="27A82B0B" w:rsidR="00F462FB">
        <w:rPr>
          <w:rFonts w:ascii="Calibri" w:hAnsi="Calibri" w:cs="Calibri"/>
          <w:sz w:val="22"/>
          <w:szCs w:val="22"/>
        </w:rPr>
        <w:t>To act as a link between Schools and the Marketing Team/College ensuring potential new students ‘attitudes, interests, opinions and in-School research feeds into Marketing campaigns</w:t>
      </w:r>
    </w:p>
    <w:p xmlns:wp14="http://schemas.microsoft.com/office/word/2010/wordml" w:rsidRPr="00C132B1" w:rsidR="00DF41DD" w:rsidP="0A40F932" w:rsidRDefault="00DF41DD" w14:paraId="1E9411B7" wp14:textId="175E638A">
      <w:pPr>
        <w:pStyle w:val="ListParagraph"/>
        <w:numPr>
          <w:ilvl w:val="0"/>
          <w:numId w:val="19"/>
        </w:numPr>
        <w:spacing w:after="120"/>
        <w:ind w:left="425" w:hanging="357"/>
        <w:rPr>
          <w:rFonts w:ascii="Calibri" w:hAnsi="Calibri" w:cs="Calibri"/>
          <w:sz w:val="22"/>
          <w:szCs w:val="22"/>
        </w:rPr>
      </w:pPr>
      <w:r w:rsidRPr="0A40F932" w:rsidR="00DF41DD">
        <w:rPr>
          <w:rFonts w:ascii="Calibri" w:hAnsi="Calibri" w:cs="Calibri"/>
          <w:sz w:val="22"/>
          <w:szCs w:val="22"/>
        </w:rPr>
        <w:t xml:space="preserve">Explore new ways to </w:t>
      </w:r>
      <w:r w:rsidRPr="0A40F932" w:rsidR="00FE05EF">
        <w:rPr>
          <w:rFonts w:ascii="Calibri" w:hAnsi="Calibri" w:cs="Calibri"/>
          <w:sz w:val="22"/>
          <w:szCs w:val="22"/>
        </w:rPr>
        <w:t xml:space="preserve">engage with Schools and Colleges </w:t>
      </w:r>
      <w:r w:rsidRPr="0A40F932" w:rsidR="00FE05EF">
        <w:rPr>
          <w:rFonts w:ascii="Calibri" w:hAnsi="Calibri" w:cs="Calibri"/>
          <w:sz w:val="22"/>
          <w:szCs w:val="22"/>
        </w:rPr>
        <w:t>in order to</w:t>
      </w:r>
      <w:r w:rsidRPr="0A40F932" w:rsidR="00FE05EF">
        <w:rPr>
          <w:rFonts w:ascii="Calibri" w:hAnsi="Calibri" w:cs="Calibri"/>
          <w:sz w:val="22"/>
          <w:szCs w:val="22"/>
        </w:rPr>
        <w:t xml:space="preserve"> support the achievement of </w:t>
      </w:r>
      <w:r w:rsidRPr="0A40F932" w:rsidR="1D080EAA">
        <w:rPr>
          <w:rFonts w:ascii="Calibri" w:hAnsi="Calibri" w:cs="Calibri"/>
          <w:sz w:val="22"/>
          <w:szCs w:val="22"/>
        </w:rPr>
        <w:t xml:space="preserve">student </w:t>
      </w:r>
      <w:r w:rsidRPr="0A40F932" w:rsidR="00FE05EF">
        <w:rPr>
          <w:rFonts w:ascii="Calibri" w:hAnsi="Calibri" w:cs="Calibri"/>
          <w:sz w:val="22"/>
          <w:szCs w:val="22"/>
        </w:rPr>
        <w:t xml:space="preserve">recruitment targets </w:t>
      </w:r>
    </w:p>
    <w:p xmlns:wp14="http://schemas.microsoft.com/office/word/2010/wordml" w:rsidRPr="00C132B1" w:rsidR="00AB1D42" w:rsidP="005A1855" w:rsidRDefault="00A433EB" w14:paraId="572567E1" wp14:textId="77777777">
      <w:pPr>
        <w:pStyle w:val="ListParagraph"/>
        <w:numPr>
          <w:ilvl w:val="0"/>
          <w:numId w:val="19"/>
        </w:numPr>
        <w:spacing w:after="120"/>
        <w:ind w:left="425" w:hanging="357"/>
        <w:contextualSpacing w:val="0"/>
        <w:rPr>
          <w:rFonts w:ascii="Calibri" w:hAnsi="Calibri" w:cs="Calibri"/>
          <w:sz w:val="22"/>
          <w:szCs w:val="22"/>
        </w:rPr>
      </w:pPr>
      <w:r w:rsidRPr="27A82B0B" w:rsidR="00A433EB">
        <w:rPr>
          <w:rFonts w:ascii="Calibri" w:hAnsi="Calibri" w:cs="Calibri"/>
          <w:sz w:val="22"/>
          <w:szCs w:val="22"/>
        </w:rPr>
        <w:t xml:space="preserve">Support colleagues at a range of </w:t>
      </w:r>
      <w:r w:rsidRPr="27A82B0B" w:rsidR="00AB01B1">
        <w:rPr>
          <w:rFonts w:ascii="Calibri" w:hAnsi="Calibri" w:cs="Calibri"/>
          <w:sz w:val="22"/>
          <w:szCs w:val="22"/>
        </w:rPr>
        <w:t xml:space="preserve">recruitment </w:t>
      </w:r>
      <w:r w:rsidRPr="27A82B0B" w:rsidR="00A433EB">
        <w:rPr>
          <w:rFonts w:ascii="Calibri" w:hAnsi="Calibri" w:cs="Calibri"/>
          <w:sz w:val="22"/>
          <w:szCs w:val="22"/>
        </w:rPr>
        <w:t>events including:</w:t>
      </w:r>
      <w:r w:rsidRPr="27A82B0B" w:rsidR="00974B89">
        <w:rPr>
          <w:rFonts w:ascii="Calibri" w:hAnsi="Calibri" w:cs="Calibri"/>
          <w:sz w:val="22"/>
          <w:szCs w:val="22"/>
        </w:rPr>
        <w:t xml:space="preserve"> Open Events</w:t>
      </w:r>
      <w:r w:rsidRPr="27A82B0B" w:rsidR="00FE05EF">
        <w:rPr>
          <w:rFonts w:ascii="Calibri" w:hAnsi="Calibri" w:cs="Calibri"/>
          <w:sz w:val="22"/>
          <w:szCs w:val="22"/>
        </w:rPr>
        <w:t>, Enrolment, Parents’ Evenings</w:t>
      </w:r>
      <w:r w:rsidRPr="27A82B0B" w:rsidR="00AB01B1">
        <w:rPr>
          <w:rFonts w:ascii="Calibri" w:hAnsi="Calibri" w:cs="Calibri"/>
          <w:sz w:val="22"/>
          <w:szCs w:val="22"/>
        </w:rPr>
        <w:t xml:space="preserve"> etc.</w:t>
      </w:r>
    </w:p>
    <w:p xmlns:wp14="http://schemas.microsoft.com/office/word/2010/wordml" w:rsidRPr="00C132B1" w:rsidR="00AB1D42" w:rsidP="005A1855" w:rsidRDefault="00AB1D42" w14:paraId="6E85208F" wp14:textId="77777777">
      <w:pPr>
        <w:pStyle w:val="ListParagraph"/>
        <w:numPr>
          <w:ilvl w:val="0"/>
          <w:numId w:val="19"/>
        </w:numPr>
        <w:spacing w:after="120"/>
        <w:ind w:left="425" w:hanging="357"/>
        <w:contextualSpacing w:val="0"/>
        <w:rPr>
          <w:rFonts w:ascii="Calibri" w:hAnsi="Calibri" w:cs="Calibri"/>
          <w:sz w:val="22"/>
          <w:szCs w:val="22"/>
        </w:rPr>
      </w:pPr>
      <w:r w:rsidRPr="27A82B0B" w:rsidR="00AB1D42">
        <w:rPr>
          <w:rFonts w:ascii="Calibri" w:hAnsi="Calibri" w:cs="Calibri"/>
          <w:sz w:val="22"/>
          <w:szCs w:val="22"/>
        </w:rPr>
        <w:t xml:space="preserve">Undertake continuous professional development as necessary to keep up to date with initiatives and practice and complete mandatory training. </w:t>
      </w:r>
    </w:p>
    <w:p xmlns:wp14="http://schemas.microsoft.com/office/word/2010/wordml" w:rsidRPr="00C132B1" w:rsidR="00AB1D42" w:rsidP="005A1855" w:rsidRDefault="00AB1D42" w14:paraId="676B328E" wp14:textId="77777777">
      <w:pPr>
        <w:pStyle w:val="ListParagraph"/>
        <w:numPr>
          <w:ilvl w:val="0"/>
          <w:numId w:val="19"/>
        </w:numPr>
        <w:spacing w:after="120"/>
        <w:ind w:left="425" w:hanging="357"/>
        <w:contextualSpacing w:val="0"/>
        <w:rPr>
          <w:rFonts w:ascii="Calibri" w:hAnsi="Calibri" w:cs="Calibri"/>
          <w:sz w:val="22"/>
          <w:szCs w:val="22"/>
        </w:rPr>
      </w:pPr>
      <w:r w:rsidRPr="27A82B0B" w:rsidR="00AB1D42">
        <w:rPr>
          <w:rFonts w:ascii="Calibri" w:hAnsi="Calibri" w:cs="Calibri"/>
          <w:sz w:val="22"/>
          <w:szCs w:val="22"/>
        </w:rPr>
        <w:t>To positively contribute to a safe learning and work environment ensuring compliance with Health and Safety and Safeguarding Policy and procedure.</w:t>
      </w:r>
    </w:p>
    <w:p xmlns:wp14="http://schemas.microsoft.com/office/word/2010/wordml" w:rsidRPr="00C132B1" w:rsidR="00AB1D42" w:rsidP="005A1855" w:rsidRDefault="00AB1D42" w14:paraId="3D0501D9" wp14:textId="77777777">
      <w:pPr>
        <w:pStyle w:val="ListParagraph"/>
        <w:numPr>
          <w:ilvl w:val="0"/>
          <w:numId w:val="19"/>
        </w:numPr>
        <w:spacing w:after="120"/>
        <w:ind w:left="425" w:hanging="357"/>
        <w:contextualSpacing w:val="0"/>
        <w:rPr>
          <w:rFonts w:ascii="Calibri" w:hAnsi="Calibri" w:cs="Calibri"/>
          <w:sz w:val="22"/>
          <w:szCs w:val="22"/>
        </w:rPr>
      </w:pPr>
      <w:r w:rsidRPr="27A82B0B" w:rsidR="00AB1D42">
        <w:rPr>
          <w:rFonts w:ascii="Calibri" w:hAnsi="Calibri" w:cs="Calibri"/>
          <w:sz w:val="22"/>
          <w:szCs w:val="22"/>
        </w:rPr>
        <w:t>Any other duties commensurate with the post</w:t>
      </w:r>
    </w:p>
    <w:p xmlns:wp14="http://schemas.microsoft.com/office/word/2010/wordml" w:rsidRPr="00C132B1" w:rsidR="00AB1D42" w:rsidP="00AB1D42" w:rsidRDefault="00AB1D42" w14:paraId="0E27B00A" wp14:textId="77777777">
      <w:pPr>
        <w:pStyle w:val="ListParagraph"/>
        <w:ind w:left="0"/>
        <w:rPr>
          <w:rFonts w:ascii="Calibri" w:hAnsi="Calibri" w:cs="Calibri"/>
          <w:sz w:val="22"/>
          <w:szCs w:val="22"/>
        </w:rPr>
      </w:pPr>
    </w:p>
    <w:p xmlns:wp14="http://schemas.microsoft.com/office/word/2010/wordml" w:rsidR="00FE05EF" w:rsidP="00AB1D42" w:rsidRDefault="00AB1D42" w14:paraId="7316246E" wp14:textId="77777777">
      <w:pPr>
        <w:pStyle w:val="ListParagraph"/>
        <w:ind w:left="0"/>
        <w:rPr>
          <w:rFonts w:ascii="Calibri" w:hAnsi="Calibri" w:cs="Calibri"/>
          <w:sz w:val="22"/>
          <w:szCs w:val="22"/>
        </w:rPr>
      </w:pPr>
      <w:r w:rsidRPr="00C132B1">
        <w:rPr>
          <w:rFonts w:ascii="Calibri" w:hAnsi="Calibri" w:cs="Calibri"/>
          <w:sz w:val="22"/>
          <w:szCs w:val="22"/>
        </w:rPr>
        <w:t xml:space="preserve">All staff have a contribution to make to the way of which we engage with prospective and existing students, which is implicit in our vision, missions and goals and which places students at the </w:t>
      </w:r>
      <w:proofErr w:type="spellStart"/>
      <w:r w:rsidRPr="00C132B1">
        <w:rPr>
          <w:rFonts w:ascii="Calibri" w:hAnsi="Calibri" w:cs="Calibri"/>
          <w:sz w:val="22"/>
          <w:szCs w:val="22"/>
        </w:rPr>
        <w:t>centre</w:t>
      </w:r>
      <w:proofErr w:type="spellEnd"/>
      <w:r w:rsidRPr="00C132B1">
        <w:rPr>
          <w:rFonts w:ascii="Calibri" w:hAnsi="Calibri" w:cs="Calibri"/>
          <w:sz w:val="22"/>
          <w:szCs w:val="22"/>
        </w:rPr>
        <w:t xml:space="preserve"> of what we do. </w:t>
      </w:r>
    </w:p>
    <w:p xmlns:wp14="http://schemas.microsoft.com/office/word/2010/wordml" w:rsidR="00FE05EF" w:rsidP="00AB1D42" w:rsidRDefault="00FE05EF" w14:paraId="60061E4C" wp14:textId="77777777">
      <w:pPr>
        <w:pStyle w:val="ListParagraph"/>
        <w:ind w:left="0"/>
        <w:rPr>
          <w:rFonts w:ascii="Calibri" w:hAnsi="Calibri" w:cs="Calibri"/>
          <w:sz w:val="22"/>
          <w:szCs w:val="22"/>
        </w:rPr>
      </w:pPr>
    </w:p>
    <w:p xmlns:wp14="http://schemas.microsoft.com/office/word/2010/wordml" w:rsidRPr="00C132B1" w:rsidR="00AB1D42" w:rsidP="00AB1D42" w:rsidRDefault="00AB1D42" w14:paraId="23F7DCCA" wp14:textId="77777777">
      <w:pPr>
        <w:pStyle w:val="ListParagraph"/>
        <w:ind w:left="0"/>
        <w:rPr>
          <w:rFonts w:ascii="Calibri" w:hAnsi="Calibri" w:cs="Calibri"/>
          <w:sz w:val="22"/>
          <w:szCs w:val="22"/>
        </w:rPr>
      </w:pPr>
      <w:r w:rsidRPr="00C132B1">
        <w:rPr>
          <w:rFonts w:ascii="Calibri" w:hAnsi="Calibri" w:cs="Calibri"/>
          <w:sz w:val="22"/>
          <w:szCs w:val="22"/>
        </w:rPr>
        <w:t xml:space="preserve">Therefore, all staff are expected to contribute to support colleagues who may have more day to day contact with learners. These include supporting key processes which enhance students’ experience e.g. attendance at promotion activities and open events, supporting student admissions, enrolment, induction, provision of reception cover, invigilation and graduation events. These activities are not exhaustive and may vary from time to time. </w:t>
      </w:r>
    </w:p>
    <w:p xmlns:wp14="http://schemas.microsoft.com/office/word/2010/wordml" w:rsidRPr="00C132B1" w:rsidR="00AB1D42" w:rsidP="00AB1D42" w:rsidRDefault="00AB1D42" w14:paraId="44EAFD9C" wp14:textId="77777777">
      <w:pPr>
        <w:pStyle w:val="ListParagraph"/>
        <w:ind w:left="0"/>
        <w:rPr>
          <w:rFonts w:ascii="Calibri" w:hAnsi="Calibri" w:cs="Calibri"/>
          <w:sz w:val="22"/>
          <w:szCs w:val="22"/>
        </w:rPr>
      </w:pPr>
    </w:p>
    <w:p xmlns:wp14="http://schemas.microsoft.com/office/word/2010/wordml" w:rsidR="00AB1D42" w:rsidP="00AB1D42" w:rsidRDefault="00AB1D42" w14:paraId="0CF712BD" wp14:textId="77777777">
      <w:pPr>
        <w:pStyle w:val="ListParagraph"/>
        <w:ind w:left="0"/>
        <w:rPr>
          <w:rFonts w:ascii="Calibri" w:hAnsi="Calibri" w:cs="Calibri"/>
        </w:rPr>
      </w:pPr>
      <w:r w:rsidRPr="00C132B1">
        <w:rPr>
          <w:rFonts w:ascii="Calibri" w:hAnsi="Calibri" w:cs="Calibri"/>
          <w:sz w:val="22"/>
          <w:szCs w:val="22"/>
        </w:rPr>
        <w:t>You should note that this job description is intended as a general guide to the duties attached to the post and is not an inflexible specification.  It may therefore be altered from time to time to reflect the changing needs of the College, always</w:t>
      </w:r>
      <w:r w:rsidRPr="00AB1D42">
        <w:rPr>
          <w:rFonts w:ascii="Calibri" w:hAnsi="Calibri" w:cs="Calibri"/>
        </w:rPr>
        <w:t xml:space="preserve"> in consultation with the post holder.</w:t>
      </w:r>
    </w:p>
    <w:p xmlns:wp14="http://schemas.microsoft.com/office/word/2010/wordml" w:rsidR="00AB1D42" w:rsidP="00A433EB" w:rsidRDefault="00AB1D42" w14:paraId="4B94D5A5" wp14:textId="77777777">
      <w:pPr>
        <w:pStyle w:val="ListParagraph"/>
        <w:rPr>
          <w:rFonts w:ascii="Calibri" w:hAnsi="Calibri" w:cs="Calibri"/>
        </w:rPr>
      </w:pPr>
    </w:p>
    <w:p xmlns:wp14="http://schemas.microsoft.com/office/word/2010/wordml" w:rsidRPr="00A433EB" w:rsidR="00C95DD2" w:rsidP="00C95DD2" w:rsidRDefault="00C95DD2" w14:paraId="3DEEC669" wp14:textId="77777777">
      <w:pPr>
        <w:pStyle w:val="BodyText"/>
        <w:tabs>
          <w:tab w:val="left" w:pos="1134"/>
        </w:tabs>
        <w:spacing w:after="0"/>
        <w:jc w:val="both"/>
        <w:rPr>
          <w:rFonts w:ascii="Calibri" w:hAnsi="Calibri" w:cs="Calibri"/>
          <w:lang w:val="en-GB"/>
        </w:rPr>
      </w:pPr>
    </w:p>
    <w:p xmlns:wp14="http://schemas.microsoft.com/office/word/2010/wordml" w:rsidRPr="00A433EB" w:rsidR="005479A9" w:rsidP="00A047FB" w:rsidRDefault="00A047FB" w14:paraId="1ABC46B6" wp14:textId="01A38A1A">
      <w:pPr>
        <w:rPr>
          <w:rFonts w:ascii="Calibri" w:hAnsi="Calibri" w:cs="Calibri"/>
          <w:lang w:val="en-GB"/>
        </w:rPr>
      </w:pPr>
      <w:r w:rsidRPr="27A82B0B" w:rsidR="00A047FB">
        <w:rPr>
          <w:rFonts w:ascii="Calibri" w:hAnsi="Calibri" w:cs="Calibri"/>
          <w:lang w:val="en-GB"/>
        </w:rPr>
        <w:t xml:space="preserve">Date: </w:t>
      </w:r>
      <w:r w:rsidRPr="27A82B0B" w:rsidR="00FE05EF">
        <w:rPr>
          <w:rFonts w:ascii="Calibri" w:hAnsi="Calibri" w:cs="Calibri"/>
          <w:lang w:val="en-GB"/>
        </w:rPr>
        <w:t xml:space="preserve"> </w:t>
      </w:r>
      <w:r w:rsidRPr="27A82B0B" w:rsidR="4C7B45B8">
        <w:rPr>
          <w:rFonts w:ascii="Calibri" w:hAnsi="Calibri" w:cs="Calibri"/>
          <w:lang w:val="en-GB"/>
        </w:rPr>
        <w:t xml:space="preserve">December </w:t>
      </w:r>
      <w:r w:rsidRPr="27A82B0B" w:rsidR="00E35418">
        <w:rPr>
          <w:rFonts w:ascii="Calibri" w:hAnsi="Calibri" w:cs="Calibri"/>
          <w:lang w:val="en-GB"/>
        </w:rPr>
        <w:t>2022</w:t>
      </w:r>
    </w:p>
    <w:sectPr w:rsidRPr="00A433EB" w:rsidR="005479A9" w:rsidSect="00446B96">
      <w:headerReference w:type="default" r:id="rId8"/>
      <w:footerReference w:type="default" r:id="rId9"/>
      <w:pgSz w:w="11900" w:h="16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57917" w:rsidP="00C76C25" w:rsidRDefault="00357917" w14:paraId="62486C05" wp14:textId="77777777">
      <w:r>
        <w:separator/>
      </w:r>
    </w:p>
  </w:endnote>
  <w:endnote w:type="continuationSeparator" w:id="0">
    <w:p xmlns:wp14="http://schemas.microsoft.com/office/word/2010/wordml" w:rsidR="00357917" w:rsidP="00C76C25" w:rsidRDefault="00357917" w14:paraId="4101652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10A15" w:rsidRDefault="00F10A15" w14:paraId="3D3D22A9" wp14:textId="77777777">
    <w:pPr>
      <w:pStyle w:val="Footer"/>
      <w:jc w:val="center"/>
    </w:pPr>
    <w:r>
      <w:fldChar w:fldCharType="begin"/>
    </w:r>
    <w:r>
      <w:instrText xml:space="preserve"> PAGE   \* MERGEFORMAT </w:instrText>
    </w:r>
    <w:r>
      <w:fldChar w:fldCharType="separate"/>
    </w:r>
    <w:r w:rsidR="009A156F">
      <w:rPr>
        <w:noProof/>
      </w:rPr>
      <w:t>1</w:t>
    </w:r>
    <w:r>
      <w:rPr>
        <w:noProof/>
      </w:rPr>
      <w:fldChar w:fldCharType="end"/>
    </w:r>
  </w:p>
  <w:p xmlns:wp14="http://schemas.microsoft.com/office/word/2010/wordml" w:rsidR="00F10A15" w:rsidRDefault="00F10A15" w14:paraId="4DDBEF00"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57917" w:rsidP="00C76C25" w:rsidRDefault="00357917" w14:paraId="4B99056E" wp14:textId="77777777">
      <w:r>
        <w:separator/>
      </w:r>
    </w:p>
  </w:footnote>
  <w:footnote w:type="continuationSeparator" w:id="0">
    <w:p xmlns:wp14="http://schemas.microsoft.com/office/word/2010/wordml" w:rsidR="00357917" w:rsidP="00C76C25" w:rsidRDefault="00357917" w14:paraId="1299C43A"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F10A15" w:rsidP="00D73A00" w:rsidRDefault="007616E0" w14:paraId="3656B9AB" wp14:textId="77777777">
    <w:pPr>
      <w:pStyle w:val="Header"/>
      <w:jc w:val="right"/>
    </w:pPr>
    <w:r>
      <w:rPr>
        <w:noProof/>
      </w:rPr>
      <w:drawing>
        <wp:inline xmlns:wp14="http://schemas.microsoft.com/office/word/2010/wordprocessingDrawing" distT="0" distB="0" distL="0" distR="0" wp14:anchorId="0DF0ED91" wp14:editId="7777777">
          <wp:extent cx="2028825"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704850"/>
                  </a:xfrm>
                  <a:prstGeom prst="rect">
                    <a:avLst/>
                  </a:prstGeom>
                  <a:noFill/>
                  <a:ln>
                    <a:noFill/>
                  </a:ln>
                </pic:spPr>
              </pic:pic>
            </a:graphicData>
          </a:graphic>
        </wp:inline>
      </w:drawing>
    </w:r>
  </w:p>
  <w:p xmlns:wp14="http://schemas.microsoft.com/office/word/2010/wordml" w:rsidR="00F10A15" w:rsidRDefault="00F10A15" w14:paraId="45FB0818" wp14:textId="77777777">
    <w:pPr>
      <w:pStyle w:val="Header"/>
    </w:pPr>
  </w:p>
  <w:p xmlns:wp14="http://schemas.microsoft.com/office/word/2010/wordml" w:rsidR="00F10A15" w:rsidRDefault="00F10A15" w14:paraId="049F31CB" wp14:textId="77777777">
    <w:pPr>
      <w:pStyle w:val="Header"/>
    </w:pPr>
  </w:p>
  <w:p xmlns:wp14="http://schemas.microsoft.com/office/word/2010/wordml" w:rsidR="00F10A15" w:rsidRDefault="00F10A15" w14:paraId="53128261" wp14:textId="77777777">
    <w:pPr>
      <w:pStyle w:val="Header"/>
    </w:pPr>
  </w:p>
</w:hdr>
</file>

<file path=word/intelligence2.xml><?xml version="1.0" encoding="utf-8"?>
<int2:intelligence xmlns:int2="http://schemas.microsoft.com/office/intelligence/2020/intelligence">
  <int2:observations>
    <int2:bookmark int2:bookmarkName="_Int_y4zRMGoo" int2:invalidationBookmarkName="" int2:hashCode="FXSUHWsk5wBB/A" int2:id="gc5drNbM"/>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4317"/>
    <w:multiLevelType w:val="hybridMultilevel"/>
    <w:tmpl w:val="F32C673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753A1B"/>
    <w:multiLevelType w:val="hybridMultilevel"/>
    <w:tmpl w:val="AB348C6C"/>
    <w:lvl w:ilvl="0" w:tplc="3A1EDF00">
      <w:start w:val="1"/>
      <w:numFmt w:val="lowerLetter"/>
      <w:lvlText w:val="%1."/>
      <w:lvlJc w:val="left"/>
      <w:pPr>
        <w:tabs>
          <w:tab w:val="num" w:pos="1422"/>
        </w:tabs>
        <w:ind w:left="1422" w:hanging="855"/>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 w15:restartNumberingAfterBreak="0">
    <w:nsid w:val="10CF0B42"/>
    <w:multiLevelType w:val="hybridMultilevel"/>
    <w:tmpl w:val="03F047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B207E1"/>
    <w:multiLevelType w:val="hybridMultilevel"/>
    <w:tmpl w:val="EDF46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A40FE6"/>
    <w:multiLevelType w:val="hybridMultilevel"/>
    <w:tmpl w:val="FF88C3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08E72B4"/>
    <w:multiLevelType w:val="hybridMultilevel"/>
    <w:tmpl w:val="85104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3003A4"/>
    <w:multiLevelType w:val="hybridMultilevel"/>
    <w:tmpl w:val="976EF7B0"/>
    <w:lvl w:ilvl="0" w:tplc="08090001">
      <w:start w:val="1"/>
      <w:numFmt w:val="bullet"/>
      <w:lvlText w:val=""/>
      <w:lvlJc w:val="left"/>
      <w:pPr>
        <w:tabs>
          <w:tab w:val="num" w:pos="360"/>
        </w:tabs>
        <w:ind w:left="360" w:hanging="360"/>
      </w:pPr>
      <w:rPr>
        <w:rFonts w:hint="default" w:ascii="Symbol" w:hAnsi="Symbol"/>
      </w:rPr>
    </w:lvl>
    <w:lvl w:ilvl="1" w:tplc="44169166">
      <w:start w:val="5"/>
      <w:numFmt w:val="decimal"/>
      <w:lvlText w:val="%2."/>
      <w:lvlJc w:val="left"/>
      <w:pPr>
        <w:tabs>
          <w:tab w:val="num" w:pos="720"/>
        </w:tabs>
        <w:ind w:left="720" w:hanging="360"/>
      </w:pPr>
      <w:rPr>
        <w:rFonts w:hint="default"/>
      </w:rPr>
    </w:lvl>
    <w:lvl w:ilvl="2" w:tplc="0809001B">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7" w15:restartNumberingAfterBreak="0">
    <w:nsid w:val="3E935BFA"/>
    <w:multiLevelType w:val="hybridMultilevel"/>
    <w:tmpl w:val="A76C59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27D6D9B"/>
    <w:multiLevelType w:val="hybridMultilevel"/>
    <w:tmpl w:val="63FAD1CA"/>
    <w:lvl w:ilvl="0" w:tplc="A4E0B6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6D10820"/>
    <w:multiLevelType w:val="hybridMultilevel"/>
    <w:tmpl w:val="FE466AA8"/>
    <w:lvl w:ilvl="0" w:tplc="08090019">
      <w:start w:val="1"/>
      <w:numFmt w:val="lowerLetter"/>
      <w:lvlText w:val="%1."/>
      <w:lvlJc w:val="left"/>
      <w:pPr>
        <w:tabs>
          <w:tab w:val="num" w:pos="360"/>
        </w:tabs>
        <w:ind w:left="360" w:hanging="360"/>
      </w:pPr>
    </w:lvl>
    <w:lvl w:ilvl="1" w:tplc="44169166">
      <w:start w:val="5"/>
      <w:numFmt w:val="decimal"/>
      <w:lvlText w:val="%2."/>
      <w:lvlJc w:val="left"/>
      <w:pPr>
        <w:tabs>
          <w:tab w:val="num" w:pos="720"/>
        </w:tabs>
        <w:ind w:left="720" w:hanging="360"/>
      </w:pPr>
      <w:rPr>
        <w:rFonts w:hint="default"/>
      </w:r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0" w15:restartNumberingAfterBreak="0">
    <w:nsid w:val="51403E3F"/>
    <w:multiLevelType w:val="hybridMultilevel"/>
    <w:tmpl w:val="61A44AD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6AD646E"/>
    <w:multiLevelType w:val="hybridMultilevel"/>
    <w:tmpl w:val="409613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805F56"/>
    <w:multiLevelType w:val="singleLevel"/>
    <w:tmpl w:val="78001ACA"/>
    <w:lvl w:ilvl="0">
      <w:start w:val="1"/>
      <w:numFmt w:val="decimal"/>
      <w:lvlText w:val="%1."/>
      <w:lvlJc w:val="left"/>
      <w:pPr>
        <w:tabs>
          <w:tab w:val="num" w:pos="720"/>
        </w:tabs>
        <w:ind w:left="720" w:hanging="720"/>
      </w:pPr>
      <w:rPr>
        <w:rFonts w:hint="default"/>
      </w:rPr>
    </w:lvl>
  </w:abstractNum>
  <w:abstractNum w:abstractNumId="13" w15:restartNumberingAfterBreak="0">
    <w:nsid w:val="6D082023"/>
    <w:multiLevelType w:val="hybridMultilevel"/>
    <w:tmpl w:val="F4142360"/>
    <w:lvl w:ilvl="0" w:tplc="C1E0367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DF764B8"/>
    <w:multiLevelType w:val="hybridMultilevel"/>
    <w:tmpl w:val="FF981E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3042388"/>
    <w:multiLevelType w:val="hybridMultilevel"/>
    <w:tmpl w:val="C0481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650A28"/>
    <w:multiLevelType w:val="hybridMultilevel"/>
    <w:tmpl w:val="9C1C5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6C559B"/>
    <w:multiLevelType w:val="hybridMultilevel"/>
    <w:tmpl w:val="E16EBB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126923427">
    <w:abstractNumId w:val="14"/>
  </w:num>
  <w:num w:numId="2" w16cid:durableId="361594723">
    <w:abstractNumId w:val="12"/>
  </w:num>
  <w:num w:numId="3" w16cid:durableId="1031802748">
    <w:abstractNumId w:val="15"/>
  </w:num>
  <w:num w:numId="4" w16cid:durableId="904877527">
    <w:abstractNumId w:val="3"/>
  </w:num>
  <w:num w:numId="5" w16cid:durableId="1772968607">
    <w:abstractNumId w:val="5"/>
  </w:num>
  <w:num w:numId="6" w16cid:durableId="1077510048">
    <w:abstractNumId w:val="16"/>
  </w:num>
  <w:num w:numId="7" w16cid:durableId="1969313754">
    <w:abstractNumId w:val="11"/>
  </w:num>
  <w:num w:numId="8" w16cid:durableId="171922361">
    <w:abstractNumId w:val="1"/>
  </w:num>
  <w:num w:numId="9" w16cid:durableId="477697710">
    <w:abstractNumId w:val="9"/>
  </w:num>
  <w:num w:numId="10" w16cid:durableId="1495343267">
    <w:abstractNumId w:val="6"/>
  </w:num>
  <w:num w:numId="11" w16cid:durableId="1006516240">
    <w:abstractNumId w:val="4"/>
  </w:num>
  <w:num w:numId="12" w16cid:durableId="146897882">
    <w:abstractNumId w:val="2"/>
  </w:num>
  <w:num w:numId="13" w16cid:durableId="681515287">
    <w:abstractNumId w:val="2"/>
  </w:num>
  <w:num w:numId="14" w16cid:durableId="918640768">
    <w:abstractNumId w:val="13"/>
  </w:num>
  <w:num w:numId="15" w16cid:durableId="2044817405">
    <w:abstractNumId w:val="10"/>
  </w:num>
  <w:num w:numId="16" w16cid:durableId="342974047">
    <w:abstractNumId w:val="8"/>
  </w:num>
  <w:num w:numId="17" w16cid:durableId="953752413">
    <w:abstractNumId w:val="0"/>
  </w:num>
  <w:num w:numId="18" w16cid:durableId="2125341648">
    <w:abstractNumId w:val="7"/>
  </w:num>
  <w:num w:numId="19" w16cid:durableId="610356853">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trackRevisions w:val="false"/>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96"/>
    <w:rsid w:val="000212AB"/>
    <w:rsid w:val="00037F5F"/>
    <w:rsid w:val="0004088D"/>
    <w:rsid w:val="0004597B"/>
    <w:rsid w:val="00045FFA"/>
    <w:rsid w:val="0006494F"/>
    <w:rsid w:val="00073C6C"/>
    <w:rsid w:val="000768BA"/>
    <w:rsid w:val="000853A9"/>
    <w:rsid w:val="000B5F4B"/>
    <w:rsid w:val="000C1F51"/>
    <w:rsid w:val="000D3A00"/>
    <w:rsid w:val="000D6751"/>
    <w:rsid w:val="000E6276"/>
    <w:rsid w:val="00106CC1"/>
    <w:rsid w:val="00111B56"/>
    <w:rsid w:val="001159A1"/>
    <w:rsid w:val="0012183D"/>
    <w:rsid w:val="00141155"/>
    <w:rsid w:val="0014777C"/>
    <w:rsid w:val="001549DF"/>
    <w:rsid w:val="0018364D"/>
    <w:rsid w:val="0019470F"/>
    <w:rsid w:val="001B4B3D"/>
    <w:rsid w:val="001C3388"/>
    <w:rsid w:val="001D0E14"/>
    <w:rsid w:val="001D1918"/>
    <w:rsid w:val="001F417C"/>
    <w:rsid w:val="002471EF"/>
    <w:rsid w:val="00261257"/>
    <w:rsid w:val="00261569"/>
    <w:rsid w:val="0026743C"/>
    <w:rsid w:val="00280886"/>
    <w:rsid w:val="00291F20"/>
    <w:rsid w:val="00293955"/>
    <w:rsid w:val="002A7649"/>
    <w:rsid w:val="002B2C96"/>
    <w:rsid w:val="002B787E"/>
    <w:rsid w:val="002C7608"/>
    <w:rsid w:val="002D34F7"/>
    <w:rsid w:val="002D419F"/>
    <w:rsid w:val="002D44D5"/>
    <w:rsid w:val="002E3D71"/>
    <w:rsid w:val="002E6EA5"/>
    <w:rsid w:val="003044C0"/>
    <w:rsid w:val="003159AA"/>
    <w:rsid w:val="00332B92"/>
    <w:rsid w:val="00357917"/>
    <w:rsid w:val="00361895"/>
    <w:rsid w:val="003707A3"/>
    <w:rsid w:val="00387A5A"/>
    <w:rsid w:val="00391788"/>
    <w:rsid w:val="00396EDA"/>
    <w:rsid w:val="003D2C63"/>
    <w:rsid w:val="003D4BD2"/>
    <w:rsid w:val="003F0A81"/>
    <w:rsid w:val="003F3755"/>
    <w:rsid w:val="003F462E"/>
    <w:rsid w:val="00434B8A"/>
    <w:rsid w:val="004468D3"/>
    <w:rsid w:val="00446B96"/>
    <w:rsid w:val="00447107"/>
    <w:rsid w:val="00453D32"/>
    <w:rsid w:val="004721C1"/>
    <w:rsid w:val="00474BC8"/>
    <w:rsid w:val="00487454"/>
    <w:rsid w:val="00491975"/>
    <w:rsid w:val="00495284"/>
    <w:rsid w:val="004D0FDB"/>
    <w:rsid w:val="004F3DE4"/>
    <w:rsid w:val="00512F50"/>
    <w:rsid w:val="00520E36"/>
    <w:rsid w:val="00525853"/>
    <w:rsid w:val="005324BF"/>
    <w:rsid w:val="00543EB6"/>
    <w:rsid w:val="005479A9"/>
    <w:rsid w:val="00556EC8"/>
    <w:rsid w:val="00563364"/>
    <w:rsid w:val="00587693"/>
    <w:rsid w:val="005978E2"/>
    <w:rsid w:val="005A1855"/>
    <w:rsid w:val="005A25EB"/>
    <w:rsid w:val="005B39DA"/>
    <w:rsid w:val="005D63C5"/>
    <w:rsid w:val="005D6B1D"/>
    <w:rsid w:val="0060460A"/>
    <w:rsid w:val="0061039F"/>
    <w:rsid w:val="00616C80"/>
    <w:rsid w:val="0062103F"/>
    <w:rsid w:val="00622FE0"/>
    <w:rsid w:val="006246DB"/>
    <w:rsid w:val="00635CDD"/>
    <w:rsid w:val="00645126"/>
    <w:rsid w:val="00674D1B"/>
    <w:rsid w:val="00682192"/>
    <w:rsid w:val="006827DA"/>
    <w:rsid w:val="006A0441"/>
    <w:rsid w:val="006A1DB3"/>
    <w:rsid w:val="006A607B"/>
    <w:rsid w:val="006B6FE3"/>
    <w:rsid w:val="006B7EA8"/>
    <w:rsid w:val="006C4031"/>
    <w:rsid w:val="006E067F"/>
    <w:rsid w:val="006E2A8E"/>
    <w:rsid w:val="006E469A"/>
    <w:rsid w:val="00701F8B"/>
    <w:rsid w:val="007034A9"/>
    <w:rsid w:val="00720F7C"/>
    <w:rsid w:val="00734194"/>
    <w:rsid w:val="00740FFB"/>
    <w:rsid w:val="007616E0"/>
    <w:rsid w:val="007A05B1"/>
    <w:rsid w:val="007A11A0"/>
    <w:rsid w:val="007A782F"/>
    <w:rsid w:val="007C23C8"/>
    <w:rsid w:val="007D6065"/>
    <w:rsid w:val="007E2FCB"/>
    <w:rsid w:val="00834DD7"/>
    <w:rsid w:val="00842B1B"/>
    <w:rsid w:val="00850FDB"/>
    <w:rsid w:val="008528C8"/>
    <w:rsid w:val="00857280"/>
    <w:rsid w:val="008707C1"/>
    <w:rsid w:val="0088136F"/>
    <w:rsid w:val="0088233E"/>
    <w:rsid w:val="00883A43"/>
    <w:rsid w:val="008A1D26"/>
    <w:rsid w:val="008A29F1"/>
    <w:rsid w:val="008A43D0"/>
    <w:rsid w:val="008C6857"/>
    <w:rsid w:val="008C7F8A"/>
    <w:rsid w:val="008D319E"/>
    <w:rsid w:val="008D631D"/>
    <w:rsid w:val="008F4B34"/>
    <w:rsid w:val="00903F88"/>
    <w:rsid w:val="00911E83"/>
    <w:rsid w:val="009130CC"/>
    <w:rsid w:val="00920072"/>
    <w:rsid w:val="00922BA7"/>
    <w:rsid w:val="00931C19"/>
    <w:rsid w:val="00940A74"/>
    <w:rsid w:val="00947D01"/>
    <w:rsid w:val="00952F85"/>
    <w:rsid w:val="0095422A"/>
    <w:rsid w:val="00962C33"/>
    <w:rsid w:val="00974B89"/>
    <w:rsid w:val="00983EB8"/>
    <w:rsid w:val="00997ABD"/>
    <w:rsid w:val="009A156F"/>
    <w:rsid w:val="009A4FDD"/>
    <w:rsid w:val="009C6B15"/>
    <w:rsid w:val="009D0979"/>
    <w:rsid w:val="009D0F07"/>
    <w:rsid w:val="009E1EDD"/>
    <w:rsid w:val="009F03FC"/>
    <w:rsid w:val="009F3DA4"/>
    <w:rsid w:val="009F6A2B"/>
    <w:rsid w:val="00A047FB"/>
    <w:rsid w:val="00A11913"/>
    <w:rsid w:val="00A121E6"/>
    <w:rsid w:val="00A153E0"/>
    <w:rsid w:val="00A15D7C"/>
    <w:rsid w:val="00A433EB"/>
    <w:rsid w:val="00A45546"/>
    <w:rsid w:val="00A5471F"/>
    <w:rsid w:val="00A5660D"/>
    <w:rsid w:val="00A61167"/>
    <w:rsid w:val="00A70C22"/>
    <w:rsid w:val="00A82FD8"/>
    <w:rsid w:val="00AA5128"/>
    <w:rsid w:val="00AA65AB"/>
    <w:rsid w:val="00AA7D06"/>
    <w:rsid w:val="00AB01B1"/>
    <w:rsid w:val="00AB1D42"/>
    <w:rsid w:val="00AB292B"/>
    <w:rsid w:val="00AB754D"/>
    <w:rsid w:val="00AD4992"/>
    <w:rsid w:val="00AD6DC5"/>
    <w:rsid w:val="00B12F20"/>
    <w:rsid w:val="00B40EF2"/>
    <w:rsid w:val="00B44180"/>
    <w:rsid w:val="00B551A7"/>
    <w:rsid w:val="00B605DF"/>
    <w:rsid w:val="00B71127"/>
    <w:rsid w:val="00B906EB"/>
    <w:rsid w:val="00BD1066"/>
    <w:rsid w:val="00BD50D1"/>
    <w:rsid w:val="00BE57AA"/>
    <w:rsid w:val="00BF4F52"/>
    <w:rsid w:val="00BF72C0"/>
    <w:rsid w:val="00C0128D"/>
    <w:rsid w:val="00C132B1"/>
    <w:rsid w:val="00C363C3"/>
    <w:rsid w:val="00C36D81"/>
    <w:rsid w:val="00C37164"/>
    <w:rsid w:val="00C42E44"/>
    <w:rsid w:val="00C61DD8"/>
    <w:rsid w:val="00C753ED"/>
    <w:rsid w:val="00C75D97"/>
    <w:rsid w:val="00C76C25"/>
    <w:rsid w:val="00C77354"/>
    <w:rsid w:val="00C87771"/>
    <w:rsid w:val="00C95DD2"/>
    <w:rsid w:val="00CB1FE6"/>
    <w:rsid w:val="00CB3C5D"/>
    <w:rsid w:val="00CB57AB"/>
    <w:rsid w:val="00CB70F7"/>
    <w:rsid w:val="00CE5295"/>
    <w:rsid w:val="00CE5EE8"/>
    <w:rsid w:val="00CF1036"/>
    <w:rsid w:val="00CF135D"/>
    <w:rsid w:val="00CF5B1A"/>
    <w:rsid w:val="00CF601E"/>
    <w:rsid w:val="00D21385"/>
    <w:rsid w:val="00D65C64"/>
    <w:rsid w:val="00D73305"/>
    <w:rsid w:val="00D73A00"/>
    <w:rsid w:val="00D764A1"/>
    <w:rsid w:val="00D822FA"/>
    <w:rsid w:val="00DA712C"/>
    <w:rsid w:val="00DB7917"/>
    <w:rsid w:val="00DC3C91"/>
    <w:rsid w:val="00DD23BA"/>
    <w:rsid w:val="00DF1B5C"/>
    <w:rsid w:val="00DF41DD"/>
    <w:rsid w:val="00E153D0"/>
    <w:rsid w:val="00E35418"/>
    <w:rsid w:val="00E4540B"/>
    <w:rsid w:val="00E62249"/>
    <w:rsid w:val="00E70F52"/>
    <w:rsid w:val="00E72229"/>
    <w:rsid w:val="00E73285"/>
    <w:rsid w:val="00EA3F82"/>
    <w:rsid w:val="00EA5CF4"/>
    <w:rsid w:val="00EA7A0E"/>
    <w:rsid w:val="00EB7177"/>
    <w:rsid w:val="00EC7768"/>
    <w:rsid w:val="00EE1C75"/>
    <w:rsid w:val="00EE628F"/>
    <w:rsid w:val="00EE6D12"/>
    <w:rsid w:val="00EF5FDB"/>
    <w:rsid w:val="00F10A15"/>
    <w:rsid w:val="00F36D3B"/>
    <w:rsid w:val="00F37A36"/>
    <w:rsid w:val="00F462FB"/>
    <w:rsid w:val="00F46BBF"/>
    <w:rsid w:val="00F518C7"/>
    <w:rsid w:val="00F560DE"/>
    <w:rsid w:val="00F61DB3"/>
    <w:rsid w:val="00F657FC"/>
    <w:rsid w:val="00F734E3"/>
    <w:rsid w:val="00F955CD"/>
    <w:rsid w:val="00FA6824"/>
    <w:rsid w:val="00FA7E3D"/>
    <w:rsid w:val="00FB46C9"/>
    <w:rsid w:val="00FB4A3B"/>
    <w:rsid w:val="00FD690D"/>
    <w:rsid w:val="00FE05EF"/>
    <w:rsid w:val="00FE222B"/>
    <w:rsid w:val="05039572"/>
    <w:rsid w:val="0A40F932"/>
    <w:rsid w:val="0C02BFFC"/>
    <w:rsid w:val="14D84AF9"/>
    <w:rsid w:val="1D080EAA"/>
    <w:rsid w:val="22EA72EC"/>
    <w:rsid w:val="24708A49"/>
    <w:rsid w:val="27A82B0B"/>
    <w:rsid w:val="2A114A9F"/>
    <w:rsid w:val="2F535919"/>
    <w:rsid w:val="30894FB5"/>
    <w:rsid w:val="31D38388"/>
    <w:rsid w:val="361B2961"/>
    <w:rsid w:val="379280D5"/>
    <w:rsid w:val="3F341DD1"/>
    <w:rsid w:val="41077771"/>
    <w:rsid w:val="42AE352F"/>
    <w:rsid w:val="472094CF"/>
    <w:rsid w:val="4A07BAF6"/>
    <w:rsid w:val="4AF59D31"/>
    <w:rsid w:val="4BF71396"/>
    <w:rsid w:val="4C7B45B8"/>
    <w:rsid w:val="4F68A27D"/>
    <w:rsid w:val="4F8E4BCE"/>
    <w:rsid w:val="5B9F1817"/>
    <w:rsid w:val="5EC1C90D"/>
    <w:rsid w:val="618F5BC2"/>
    <w:rsid w:val="621ADF11"/>
    <w:rsid w:val="6D274086"/>
    <w:rsid w:val="7247A0B6"/>
    <w:rsid w:val="72AAAC9D"/>
    <w:rsid w:val="7E59B63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2E27004"/>
  <w15:chartTrackingRefBased/>
  <w15:docId w15:val="{96CF0CC8-E5CB-4171-9B43-AD3D9EC573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401D2"/>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46B96"/>
    <w:pPr>
      <w:tabs>
        <w:tab w:val="center" w:pos="4320"/>
        <w:tab w:val="right" w:pos="8640"/>
      </w:tabs>
    </w:pPr>
  </w:style>
  <w:style w:type="character" w:styleId="HeaderChar" w:customStyle="1">
    <w:name w:val="Header Char"/>
    <w:basedOn w:val="DefaultParagraphFont"/>
    <w:link w:val="Header"/>
    <w:uiPriority w:val="99"/>
    <w:rsid w:val="00446B96"/>
  </w:style>
  <w:style w:type="paragraph" w:styleId="Footer">
    <w:name w:val="footer"/>
    <w:basedOn w:val="Normal"/>
    <w:link w:val="FooterChar"/>
    <w:uiPriority w:val="99"/>
    <w:unhideWhenUsed/>
    <w:rsid w:val="00446B96"/>
    <w:pPr>
      <w:tabs>
        <w:tab w:val="center" w:pos="4320"/>
        <w:tab w:val="right" w:pos="8640"/>
      </w:tabs>
    </w:pPr>
  </w:style>
  <w:style w:type="character" w:styleId="FooterChar" w:customStyle="1">
    <w:name w:val="Footer Char"/>
    <w:basedOn w:val="DefaultParagraphFont"/>
    <w:link w:val="Footer"/>
    <w:uiPriority w:val="99"/>
    <w:rsid w:val="00446B96"/>
  </w:style>
  <w:style w:type="paragraph" w:styleId="BodyTextIndent">
    <w:name w:val="Body Text Indent"/>
    <w:basedOn w:val="Normal"/>
    <w:link w:val="BodyTextIndentChar"/>
    <w:rsid w:val="005479A9"/>
    <w:pPr>
      <w:ind w:left="720"/>
      <w:jc w:val="both"/>
    </w:pPr>
    <w:rPr>
      <w:rFonts w:ascii="Maiandra GD" w:hAnsi="Maiandra GD" w:eastAsia="Times New Roman" w:cs="Arial"/>
      <w:lang w:val="en-GB"/>
    </w:rPr>
  </w:style>
  <w:style w:type="character" w:styleId="BodyTextIndentChar" w:customStyle="1">
    <w:name w:val="Body Text Indent Char"/>
    <w:link w:val="BodyTextIndent"/>
    <w:rsid w:val="005479A9"/>
    <w:rPr>
      <w:rFonts w:ascii="Maiandra GD" w:hAnsi="Maiandra GD" w:eastAsia="Times New Roman" w:cs="Arial"/>
      <w:lang w:val="en-GB"/>
    </w:rPr>
  </w:style>
  <w:style w:type="paragraph" w:styleId="ListParagraph">
    <w:name w:val="List Paragraph"/>
    <w:basedOn w:val="Normal"/>
    <w:uiPriority w:val="34"/>
    <w:qFormat/>
    <w:rsid w:val="005479A9"/>
    <w:pPr>
      <w:ind w:left="720"/>
      <w:contextualSpacing/>
    </w:pPr>
  </w:style>
  <w:style w:type="paragraph" w:styleId="BodyText">
    <w:name w:val="Body Text"/>
    <w:basedOn w:val="Normal"/>
    <w:link w:val="BodyTextChar"/>
    <w:uiPriority w:val="99"/>
    <w:unhideWhenUsed/>
    <w:rsid w:val="00E72229"/>
    <w:pPr>
      <w:spacing w:after="120"/>
    </w:pPr>
  </w:style>
  <w:style w:type="character" w:styleId="BodyTextChar" w:customStyle="1">
    <w:name w:val="Body Text Char"/>
    <w:basedOn w:val="DefaultParagraphFont"/>
    <w:link w:val="BodyText"/>
    <w:uiPriority w:val="99"/>
    <w:rsid w:val="00E72229"/>
  </w:style>
  <w:style w:type="paragraph" w:styleId="BodyText2">
    <w:name w:val="Body Text 2"/>
    <w:basedOn w:val="Normal"/>
    <w:link w:val="BodyText2Char"/>
    <w:uiPriority w:val="99"/>
    <w:semiHidden/>
    <w:unhideWhenUsed/>
    <w:rsid w:val="009F3DA4"/>
    <w:pPr>
      <w:spacing w:after="120" w:line="480" w:lineRule="auto"/>
    </w:pPr>
  </w:style>
  <w:style w:type="character" w:styleId="BodyText2Char" w:customStyle="1">
    <w:name w:val="Body Text 2 Char"/>
    <w:basedOn w:val="DefaultParagraphFont"/>
    <w:link w:val="BodyText2"/>
    <w:uiPriority w:val="99"/>
    <w:semiHidden/>
    <w:rsid w:val="009F3DA4"/>
  </w:style>
  <w:style w:type="paragraph" w:styleId="BalloonText">
    <w:name w:val="Balloon Text"/>
    <w:basedOn w:val="Normal"/>
    <w:link w:val="BalloonTextChar"/>
    <w:uiPriority w:val="99"/>
    <w:semiHidden/>
    <w:unhideWhenUsed/>
    <w:rsid w:val="00F46BBF"/>
    <w:rPr>
      <w:rFonts w:ascii="Tahoma" w:hAnsi="Tahoma" w:cs="Tahoma"/>
      <w:sz w:val="16"/>
      <w:szCs w:val="16"/>
    </w:rPr>
  </w:style>
  <w:style w:type="character" w:styleId="BalloonTextChar" w:customStyle="1">
    <w:name w:val="Balloon Text Char"/>
    <w:link w:val="BalloonText"/>
    <w:uiPriority w:val="99"/>
    <w:semiHidden/>
    <w:rsid w:val="00F46BBF"/>
    <w:rPr>
      <w:rFonts w:ascii="Tahoma" w:hAnsi="Tahoma" w:cs="Tahoma"/>
      <w:sz w:val="16"/>
      <w:szCs w:val="16"/>
      <w:lang w:val="en-US" w:eastAsia="en-US"/>
    </w:rPr>
  </w:style>
  <w:style w:type="paragraph" w:styleId="Default" w:customStyle="1">
    <w:name w:val="Default"/>
    <w:rsid w:val="00DD23BA"/>
    <w:pPr>
      <w:autoSpaceDE w:val="0"/>
      <w:autoSpaceDN w:val="0"/>
      <w:adjustRightInd w:val="0"/>
    </w:pPr>
    <w:rPr>
      <w:rFonts w:ascii="Trebuchet MS" w:hAnsi="Trebuchet MS" w:cs="Trebuchet MS"/>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84097">
      <w:bodyDiv w:val="1"/>
      <w:marLeft w:val="0"/>
      <w:marRight w:val="0"/>
      <w:marTop w:val="0"/>
      <w:marBottom w:val="0"/>
      <w:divBdr>
        <w:top w:val="none" w:sz="0" w:space="0" w:color="auto"/>
        <w:left w:val="none" w:sz="0" w:space="0" w:color="auto"/>
        <w:bottom w:val="none" w:sz="0" w:space="0" w:color="auto"/>
        <w:right w:val="none" w:sz="0" w:space="0" w:color="auto"/>
      </w:divBdr>
    </w:div>
    <w:div w:id="749077909">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microsoft.com/office/2020/10/relationships/intelligence" Target="intelligence2.xml" Id="Rc262fc60fc9f4cb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6DC0A-A110-4A2D-BD65-CB4F1F76231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Blackburn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STAL01</dc:creator>
  <keywords/>
  <lastModifiedBy>Oliver Voce</lastModifiedBy>
  <revision>9</revision>
  <lastPrinted>2020-09-03T20:35:00.0000000Z</lastPrinted>
  <dcterms:created xsi:type="dcterms:W3CDTF">2022-11-30T11:21:00.0000000Z</dcterms:created>
  <dcterms:modified xsi:type="dcterms:W3CDTF">2023-03-13T13:40:26.4094409Z</dcterms:modified>
</coreProperties>
</file>