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E1A" w:rsidRPr="009F6347" w:rsidRDefault="00F26EA1" w:rsidP="00CA3E1A">
      <w:pPr>
        <w:jc w:val="center"/>
        <w:rPr>
          <w:rFonts w:ascii="Calibri" w:hAnsi="Calibri" w:cs="Calibri"/>
          <w:b/>
        </w:rPr>
      </w:pPr>
      <w:r w:rsidRPr="009F6347">
        <w:rPr>
          <w:rFonts w:ascii="Calibri" w:hAnsi="Calibri" w:cs="Calibri"/>
        </w:rPr>
        <w:softHyphen/>
      </w:r>
      <w:r w:rsidRPr="009F6347">
        <w:rPr>
          <w:rFonts w:ascii="Calibri" w:hAnsi="Calibri" w:cs="Calibri"/>
        </w:rPr>
        <w:softHyphen/>
      </w:r>
      <w:r w:rsidRPr="009F6347">
        <w:rPr>
          <w:rFonts w:ascii="Calibri" w:hAnsi="Calibri" w:cs="Calibri"/>
        </w:rPr>
        <w:softHyphen/>
      </w:r>
      <w:r w:rsidRPr="009F6347">
        <w:rPr>
          <w:rFonts w:ascii="Calibri" w:hAnsi="Calibri" w:cs="Calibri"/>
        </w:rPr>
        <w:softHyphen/>
      </w:r>
      <w:r w:rsidRPr="009F6347">
        <w:rPr>
          <w:rFonts w:ascii="Calibri" w:hAnsi="Calibri" w:cs="Calibri"/>
        </w:rPr>
        <w:softHyphen/>
      </w:r>
      <w:r w:rsidRPr="009F6347">
        <w:rPr>
          <w:rFonts w:ascii="Calibri" w:hAnsi="Calibri" w:cs="Calibri"/>
        </w:rPr>
        <w:softHyphen/>
      </w:r>
      <w:r w:rsidRPr="009F6347">
        <w:rPr>
          <w:rFonts w:ascii="Calibri" w:hAnsi="Calibri" w:cs="Calibri"/>
        </w:rPr>
        <w:softHyphen/>
      </w:r>
      <w:r w:rsidR="009F6347" w:rsidRPr="009F6347">
        <w:rPr>
          <w:rFonts w:ascii="Calibri" w:hAnsi="Calibri" w:cs="Calibri"/>
          <w:b/>
        </w:rPr>
        <w:t>LEVEL 3</w:t>
      </w:r>
      <w:r w:rsidR="00CA3E1A" w:rsidRPr="009F6347">
        <w:rPr>
          <w:rFonts w:ascii="Calibri" w:hAnsi="Calibri" w:cs="Calibri"/>
          <w:b/>
        </w:rPr>
        <w:t xml:space="preserve"> ASSESSOR</w:t>
      </w:r>
      <w:r w:rsidR="00EC2669">
        <w:rPr>
          <w:rFonts w:ascii="Calibri" w:hAnsi="Calibri" w:cs="Calibri"/>
          <w:b/>
        </w:rPr>
        <w:t xml:space="preserve"> - Plumbing</w:t>
      </w:r>
    </w:p>
    <w:p w:rsidR="00CA3E1A" w:rsidRPr="003405A3" w:rsidRDefault="00CA3E1A" w:rsidP="00CA3E1A">
      <w:pPr>
        <w:jc w:val="both"/>
        <w:rPr>
          <w:rFonts w:ascii="Calibri" w:hAnsi="Calibri" w:cs="Calibri"/>
          <w:sz w:val="16"/>
          <w:szCs w:val="16"/>
        </w:rPr>
      </w:pPr>
    </w:p>
    <w:p w:rsidR="00CA3E1A" w:rsidRPr="009F6347" w:rsidRDefault="00CA3E1A" w:rsidP="00CA3E1A">
      <w:pPr>
        <w:jc w:val="both"/>
        <w:rPr>
          <w:rFonts w:ascii="Calibri" w:hAnsi="Calibri" w:cs="Calibri"/>
          <w:b/>
        </w:rPr>
      </w:pPr>
      <w:r w:rsidRPr="009F6347">
        <w:rPr>
          <w:rFonts w:ascii="Calibri" w:hAnsi="Calibri" w:cs="Calibri"/>
          <w:b/>
        </w:rPr>
        <w:t xml:space="preserve">Service Area/Centre: </w:t>
      </w:r>
      <w:r w:rsidR="00EC2669">
        <w:rPr>
          <w:rFonts w:ascii="Calibri" w:hAnsi="Calibri" w:cs="Calibri"/>
          <w:b/>
        </w:rPr>
        <w:t>Technical Studies – Apprenticeships</w:t>
      </w:r>
    </w:p>
    <w:p w:rsidR="00CA3E1A" w:rsidRPr="009F6347" w:rsidRDefault="00CA3E1A" w:rsidP="00CA3E1A">
      <w:pPr>
        <w:jc w:val="both"/>
        <w:rPr>
          <w:rFonts w:ascii="Calibri" w:hAnsi="Calibri" w:cs="Calibri"/>
          <w:b/>
        </w:rPr>
      </w:pPr>
      <w:r w:rsidRPr="009F6347">
        <w:rPr>
          <w:rFonts w:ascii="Calibri" w:hAnsi="Calibri" w:cs="Calibri"/>
          <w:b/>
        </w:rPr>
        <w:t xml:space="preserve">Hours: </w:t>
      </w:r>
      <w:r w:rsidR="00E46A1E">
        <w:rPr>
          <w:rFonts w:ascii="Calibri" w:hAnsi="Calibri" w:cs="Calibri"/>
          <w:b/>
        </w:rPr>
        <w:t>22.2</w:t>
      </w:r>
      <w:r w:rsidR="00E94E70">
        <w:rPr>
          <w:rFonts w:ascii="Calibri" w:hAnsi="Calibri" w:cs="Calibri"/>
          <w:b/>
        </w:rPr>
        <w:t xml:space="preserve"> hours</w:t>
      </w:r>
      <w:r w:rsidR="002845D3">
        <w:rPr>
          <w:rFonts w:ascii="Calibri" w:hAnsi="Calibri" w:cs="Calibri"/>
          <w:b/>
        </w:rPr>
        <w:t xml:space="preserve"> </w:t>
      </w:r>
      <w:r w:rsidR="00E46A1E">
        <w:rPr>
          <w:rFonts w:ascii="Calibri" w:hAnsi="Calibri" w:cs="Calibri"/>
          <w:b/>
        </w:rPr>
        <w:t>per week</w:t>
      </w:r>
      <w:bookmarkStart w:id="0" w:name="_GoBack"/>
      <w:bookmarkEnd w:id="0"/>
    </w:p>
    <w:p w:rsidR="00CA3E1A" w:rsidRPr="009F6347" w:rsidRDefault="00B070AA" w:rsidP="00CA3E1A">
      <w:pPr>
        <w:jc w:val="both"/>
        <w:rPr>
          <w:rFonts w:ascii="Calibri" w:hAnsi="Calibri" w:cs="Calibri"/>
          <w:b/>
        </w:rPr>
      </w:pPr>
      <w:r>
        <w:rPr>
          <w:rFonts w:ascii="Calibri" w:hAnsi="Calibri" w:cs="Calibri"/>
          <w:b/>
        </w:rPr>
        <w:t>Salary: Point 28-29</w:t>
      </w:r>
      <w:r w:rsidR="00B13DA8">
        <w:rPr>
          <w:rFonts w:ascii="Calibri" w:hAnsi="Calibri" w:cs="Calibri"/>
          <w:b/>
        </w:rPr>
        <w:t xml:space="preserve"> </w:t>
      </w:r>
      <w:r w:rsidR="00D64A71">
        <w:rPr>
          <w:rFonts w:ascii="Calibri" w:hAnsi="Calibri" w:cs="Calibri"/>
          <w:b/>
        </w:rPr>
        <w:t xml:space="preserve">plus </w:t>
      </w:r>
      <w:r w:rsidR="00E94E70">
        <w:rPr>
          <w:rFonts w:ascii="Calibri" w:hAnsi="Calibri" w:cs="Calibri"/>
          <w:b/>
        </w:rPr>
        <w:t xml:space="preserve">up to </w:t>
      </w:r>
      <w:r w:rsidR="00D64A71">
        <w:rPr>
          <w:rFonts w:ascii="Calibri" w:hAnsi="Calibri" w:cs="Calibri"/>
          <w:b/>
        </w:rPr>
        <w:t>£3k market premium (pro rata)</w:t>
      </w:r>
    </w:p>
    <w:p w:rsidR="00CA3E1A" w:rsidRPr="009F6347" w:rsidRDefault="00CA3E1A" w:rsidP="00CA3E1A">
      <w:pPr>
        <w:jc w:val="both"/>
        <w:rPr>
          <w:rFonts w:ascii="Calibri" w:hAnsi="Calibri" w:cs="Calibri"/>
          <w:b/>
        </w:rPr>
      </w:pPr>
      <w:r w:rsidRPr="009F6347">
        <w:rPr>
          <w:rFonts w:ascii="Calibri" w:hAnsi="Calibri" w:cs="Calibri"/>
          <w:b/>
        </w:rPr>
        <w:t xml:space="preserve">Reference Number: </w:t>
      </w:r>
      <w:r w:rsidR="00B13DA8">
        <w:rPr>
          <w:rFonts w:ascii="Calibri" w:hAnsi="Calibri" w:cs="Calibri"/>
          <w:b/>
        </w:rPr>
        <w:t>3674</w:t>
      </w:r>
    </w:p>
    <w:p w:rsidR="00CA3E1A" w:rsidRPr="009F6347" w:rsidRDefault="00CA3E1A" w:rsidP="00CA3E1A">
      <w:pPr>
        <w:jc w:val="both"/>
        <w:rPr>
          <w:rFonts w:ascii="Calibri" w:hAnsi="Calibri" w:cs="Calibri"/>
          <w:b/>
        </w:rPr>
      </w:pPr>
      <w:r w:rsidRPr="009F6347">
        <w:rPr>
          <w:rFonts w:ascii="Calibri" w:hAnsi="Calibri" w:cs="Calibri"/>
          <w:b/>
        </w:rPr>
        <w:t xml:space="preserve">Responsible to: </w:t>
      </w:r>
      <w:r w:rsidR="003405A3">
        <w:rPr>
          <w:rFonts w:ascii="Calibri" w:hAnsi="Calibri" w:cs="Calibri"/>
          <w:b/>
        </w:rPr>
        <w:t xml:space="preserve"> </w:t>
      </w:r>
      <w:r w:rsidR="00EC2669">
        <w:rPr>
          <w:rFonts w:asciiTheme="minorHAnsi" w:hAnsiTheme="minorHAnsi" w:cstheme="minorHAnsi"/>
          <w:b/>
        </w:rPr>
        <w:t xml:space="preserve">Programme Area Manager – Apprenticeships </w:t>
      </w:r>
    </w:p>
    <w:p w:rsidR="00CA3E1A" w:rsidRPr="003405A3" w:rsidRDefault="00CA3E1A" w:rsidP="00CA3E1A">
      <w:pPr>
        <w:jc w:val="center"/>
        <w:rPr>
          <w:rFonts w:ascii="Calibri" w:hAnsi="Calibri" w:cs="Calibri"/>
          <w:b/>
          <w:sz w:val="16"/>
          <w:szCs w:val="16"/>
        </w:rPr>
      </w:pPr>
      <w:r w:rsidRPr="009F6347">
        <w:rPr>
          <w:rFonts w:ascii="Calibri" w:hAnsi="Calibri" w:cs="Calibri"/>
        </w:rPr>
        <w:softHyphen/>
      </w:r>
      <w:r w:rsidRPr="009F6347">
        <w:rPr>
          <w:rFonts w:ascii="Calibri" w:hAnsi="Calibri" w:cs="Calibri"/>
        </w:rPr>
        <w:softHyphen/>
      </w:r>
      <w:r w:rsidRPr="009F6347">
        <w:rPr>
          <w:rFonts w:ascii="Calibri" w:hAnsi="Calibri" w:cs="Calibri"/>
        </w:rPr>
        <w:softHyphen/>
      </w:r>
      <w:r w:rsidRPr="009F6347">
        <w:rPr>
          <w:rFonts w:ascii="Calibri" w:hAnsi="Calibri" w:cs="Calibri"/>
        </w:rPr>
        <w:softHyphen/>
      </w:r>
      <w:r w:rsidRPr="009F6347">
        <w:rPr>
          <w:rFonts w:ascii="Calibri" w:hAnsi="Calibri" w:cs="Calibri"/>
        </w:rPr>
        <w:softHyphen/>
      </w:r>
      <w:r w:rsidRPr="009F6347">
        <w:rPr>
          <w:rFonts w:ascii="Calibri" w:hAnsi="Calibri" w:cs="Calibri"/>
        </w:rPr>
        <w:softHyphen/>
      </w:r>
      <w:r w:rsidRPr="009F6347">
        <w:rPr>
          <w:rFonts w:ascii="Calibri" w:hAnsi="Calibri" w:cs="Calibri"/>
        </w:rPr>
        <w:softHyphen/>
      </w:r>
      <w:r w:rsidRPr="009F6347">
        <w:rPr>
          <w:rFonts w:ascii="Calibri" w:hAnsi="Calibri" w:cs="Calibri"/>
        </w:rPr>
        <w:softHyphen/>
      </w:r>
      <w:r w:rsidRPr="009F6347">
        <w:rPr>
          <w:rFonts w:ascii="Calibri" w:hAnsi="Calibri" w:cs="Calibri"/>
        </w:rPr>
        <w:softHyphen/>
      </w:r>
      <w:r w:rsidRPr="009F6347">
        <w:rPr>
          <w:rFonts w:ascii="Calibri" w:hAnsi="Calibri" w:cs="Calibri"/>
        </w:rPr>
        <w:softHyphen/>
      </w:r>
      <w:r w:rsidRPr="009F6347">
        <w:rPr>
          <w:rFonts w:ascii="Calibri" w:hAnsi="Calibri" w:cs="Calibri"/>
        </w:rPr>
        <w:softHyphen/>
      </w:r>
    </w:p>
    <w:p w:rsidR="00CA3E1A" w:rsidRPr="009F6347" w:rsidRDefault="00CA3E1A" w:rsidP="00CA3E1A">
      <w:pPr>
        <w:jc w:val="both"/>
        <w:rPr>
          <w:rFonts w:ascii="Calibri" w:hAnsi="Calibri" w:cs="Calibri"/>
          <w:u w:val="single"/>
        </w:rPr>
      </w:pPr>
      <w:r w:rsidRPr="009F6347">
        <w:rPr>
          <w:rFonts w:ascii="Calibri" w:hAnsi="Calibri" w:cs="Calibri"/>
          <w:u w:val="single"/>
        </w:rPr>
        <w:t>The Position</w:t>
      </w:r>
    </w:p>
    <w:p w:rsidR="009F6347" w:rsidRPr="009F6347" w:rsidRDefault="00CA3E1A" w:rsidP="009F6347">
      <w:pPr>
        <w:jc w:val="both"/>
        <w:rPr>
          <w:rFonts w:ascii="Calibri" w:eastAsia="Times New Roman" w:hAnsi="Calibri" w:cs="Calibri"/>
        </w:rPr>
      </w:pPr>
      <w:r w:rsidRPr="009F6347">
        <w:rPr>
          <w:rFonts w:ascii="Calibri" w:hAnsi="Calibri" w:cs="Calibri"/>
        </w:rPr>
        <w:t xml:space="preserve">Working as part of the </w:t>
      </w:r>
      <w:r w:rsidR="00EC2669" w:rsidRPr="00E94E70">
        <w:rPr>
          <w:rFonts w:ascii="Calibri" w:hAnsi="Calibri" w:cs="Calibri"/>
        </w:rPr>
        <w:t>Apprenticeships</w:t>
      </w:r>
      <w:r w:rsidR="00EC2669">
        <w:rPr>
          <w:rFonts w:ascii="Calibri" w:hAnsi="Calibri" w:cs="Calibri"/>
          <w:b/>
        </w:rPr>
        <w:t xml:space="preserve"> </w:t>
      </w:r>
      <w:r w:rsidRPr="009F6347">
        <w:rPr>
          <w:rFonts w:ascii="Calibri" w:hAnsi="Calibri" w:cs="Calibri"/>
        </w:rPr>
        <w:t xml:space="preserve">team </w:t>
      </w:r>
      <w:r w:rsidR="009F6347" w:rsidRPr="009F6347">
        <w:rPr>
          <w:rFonts w:ascii="Calibri" w:eastAsia="Times New Roman" w:hAnsi="Calibri" w:cs="Calibri"/>
        </w:rPr>
        <w:t xml:space="preserve">you will be responsible for a case load of learners. You will liaise with learners to plan and undertake assessments in the workplace, deliver high quality training and support and monitor them through all aspects of their apprenticeship journey/qualification to ensure timely completion of the Apprenticeship framework/qualification. You will also be responsible for leading on </w:t>
      </w:r>
      <w:proofErr w:type="spellStart"/>
      <w:r w:rsidR="009F6347" w:rsidRPr="009F6347">
        <w:rPr>
          <w:rFonts w:ascii="Calibri" w:eastAsia="Times New Roman" w:hAnsi="Calibri" w:cs="Calibri"/>
        </w:rPr>
        <w:t>standardisation</w:t>
      </w:r>
      <w:proofErr w:type="spellEnd"/>
      <w:r w:rsidR="009F6347" w:rsidRPr="009F6347">
        <w:rPr>
          <w:rFonts w:ascii="Calibri" w:eastAsia="Times New Roman" w:hAnsi="Calibri" w:cs="Calibri"/>
        </w:rPr>
        <w:t xml:space="preserve"> and </w:t>
      </w:r>
      <w:proofErr w:type="spellStart"/>
      <w:r w:rsidR="009F6347" w:rsidRPr="009F6347">
        <w:rPr>
          <w:rFonts w:ascii="Calibri" w:eastAsia="Times New Roman" w:hAnsi="Calibri" w:cs="Calibri"/>
        </w:rPr>
        <w:t>co-ordinating</w:t>
      </w:r>
      <w:proofErr w:type="spellEnd"/>
      <w:r w:rsidR="009F6347" w:rsidRPr="009F6347">
        <w:rPr>
          <w:rFonts w:ascii="Calibri" w:eastAsia="Times New Roman" w:hAnsi="Calibri" w:cs="Calibri"/>
        </w:rPr>
        <w:t xml:space="preserve"> the Internal Verification process in the role of Lead Internal Verification.</w:t>
      </w:r>
    </w:p>
    <w:p w:rsidR="009F6347" w:rsidRPr="003405A3" w:rsidRDefault="009F6347" w:rsidP="009F6347">
      <w:pPr>
        <w:jc w:val="both"/>
        <w:rPr>
          <w:rFonts w:ascii="Calibri" w:eastAsia="Times New Roman" w:hAnsi="Calibri" w:cs="Calibri"/>
          <w:sz w:val="16"/>
          <w:szCs w:val="16"/>
        </w:rPr>
      </w:pPr>
    </w:p>
    <w:p w:rsidR="009F6347" w:rsidRPr="009F6347" w:rsidRDefault="009F6347" w:rsidP="009F6347">
      <w:pPr>
        <w:jc w:val="both"/>
        <w:rPr>
          <w:rFonts w:ascii="Calibri" w:eastAsia="Times New Roman" w:hAnsi="Calibri" w:cs="Calibri"/>
          <w:u w:val="single"/>
        </w:rPr>
      </w:pPr>
      <w:r w:rsidRPr="009F6347">
        <w:rPr>
          <w:rFonts w:ascii="Calibri" w:eastAsia="Times New Roman" w:hAnsi="Calibri" w:cs="Calibri"/>
          <w:u w:val="single"/>
        </w:rPr>
        <w:t>Main Duties and Responsibilities</w:t>
      </w:r>
    </w:p>
    <w:p w:rsidR="009F6347" w:rsidRPr="009F6347" w:rsidRDefault="009F6347" w:rsidP="009F6347">
      <w:pPr>
        <w:jc w:val="both"/>
        <w:rPr>
          <w:rFonts w:ascii="Calibri" w:eastAsia="Times New Roman" w:hAnsi="Calibri" w:cs="Calibri"/>
          <w:u w:val="single"/>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Plan, prepare and deliver high quality training to groups and individuals both in College and in the workplace in accordance with qualification guidelines and the College’s quality systems</w:t>
      </w:r>
    </w:p>
    <w:p w:rsidR="009F6347" w:rsidRPr="003405A3" w:rsidRDefault="009F6347" w:rsidP="009F6347">
      <w:pPr>
        <w:spacing w:after="200" w:line="276" w:lineRule="auto"/>
        <w:ind w:left="720"/>
        <w:contextualSpacing/>
        <w:rPr>
          <w:rFonts w:ascii="Calibri" w:eastAsia="Times New Roman" w:hAnsi="Calibri" w:cs="Calibri"/>
          <w:sz w:val="16"/>
          <w:szCs w:val="16"/>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Liaise with Head of Studies and Level 4 Assessor to co-ordinate the internal verification process, plan and undertake internal verification</w:t>
      </w:r>
    </w:p>
    <w:p w:rsidR="009F6347" w:rsidRPr="003405A3" w:rsidRDefault="009F6347" w:rsidP="009F6347">
      <w:pPr>
        <w:spacing w:after="200" w:line="276" w:lineRule="auto"/>
        <w:contextualSpacing/>
        <w:rPr>
          <w:rFonts w:ascii="Calibri" w:eastAsia="Times New Roman" w:hAnsi="Calibri" w:cs="Calibri"/>
          <w:sz w:val="16"/>
          <w:szCs w:val="16"/>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 xml:space="preserve">Liaise with Head of Studies and Level 4 Assessor to ensure that Internal Verification systems are </w:t>
      </w:r>
      <w:proofErr w:type="spellStart"/>
      <w:r w:rsidRPr="009F6347">
        <w:rPr>
          <w:rFonts w:ascii="Calibri" w:eastAsia="Times New Roman" w:hAnsi="Calibri" w:cs="Calibri"/>
        </w:rPr>
        <w:t>standardised</w:t>
      </w:r>
      <w:proofErr w:type="spellEnd"/>
      <w:r w:rsidRPr="009F6347">
        <w:rPr>
          <w:rFonts w:ascii="Calibri" w:eastAsia="Times New Roman" w:hAnsi="Calibri" w:cs="Calibri"/>
        </w:rPr>
        <w:t xml:space="preserve"> across the relevant curriculum and that the systems comply with external awarding body requirements  </w:t>
      </w:r>
    </w:p>
    <w:p w:rsidR="009F6347" w:rsidRPr="003405A3" w:rsidRDefault="009F6347" w:rsidP="009F6347">
      <w:pPr>
        <w:spacing w:after="200" w:line="276" w:lineRule="auto"/>
        <w:ind w:left="720"/>
        <w:contextualSpacing/>
        <w:rPr>
          <w:rFonts w:ascii="Calibri" w:eastAsia="Times New Roman" w:hAnsi="Calibri" w:cs="Calibri"/>
          <w:sz w:val="16"/>
          <w:szCs w:val="16"/>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 xml:space="preserve">Plan,  co-ordinate and lead on External Verification visits </w:t>
      </w:r>
    </w:p>
    <w:p w:rsidR="009F6347" w:rsidRPr="003405A3" w:rsidRDefault="009F6347" w:rsidP="009F6347">
      <w:pPr>
        <w:spacing w:after="200" w:line="276" w:lineRule="auto"/>
        <w:ind w:left="720"/>
        <w:contextualSpacing/>
        <w:rPr>
          <w:rFonts w:ascii="Calibri" w:eastAsia="Times New Roman" w:hAnsi="Calibri" w:cs="Calibri"/>
          <w:sz w:val="16"/>
          <w:szCs w:val="16"/>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Carry out marketing and promotional activities for the department</w:t>
      </w:r>
    </w:p>
    <w:p w:rsidR="009F6347" w:rsidRPr="003405A3" w:rsidRDefault="009F6347" w:rsidP="009F6347">
      <w:pPr>
        <w:spacing w:after="200" w:line="276" w:lineRule="auto"/>
        <w:ind w:left="720"/>
        <w:contextualSpacing/>
        <w:rPr>
          <w:rFonts w:ascii="Calibri" w:eastAsia="Times New Roman" w:hAnsi="Calibri" w:cs="Calibri"/>
          <w:sz w:val="16"/>
          <w:szCs w:val="16"/>
        </w:rPr>
      </w:pPr>
    </w:p>
    <w:p w:rsidR="009F6347" w:rsidRPr="009F6347" w:rsidRDefault="009F6347" w:rsidP="009F6347">
      <w:pPr>
        <w:numPr>
          <w:ilvl w:val="0"/>
          <w:numId w:val="8"/>
        </w:numPr>
        <w:ind w:left="714" w:hanging="357"/>
        <w:rPr>
          <w:rFonts w:ascii="Calibri" w:eastAsia="Times New Roman" w:hAnsi="Calibri" w:cs="Calibri"/>
        </w:rPr>
      </w:pPr>
      <w:r w:rsidRPr="009F6347">
        <w:rPr>
          <w:rFonts w:ascii="Calibri" w:eastAsia="Times New Roman" w:hAnsi="Calibri" w:cs="Calibri"/>
        </w:rPr>
        <w:t>Visit employers to discuss initial training needs</w:t>
      </w:r>
    </w:p>
    <w:p w:rsidR="009F6347" w:rsidRPr="003405A3" w:rsidRDefault="009F6347" w:rsidP="009F6347">
      <w:pPr>
        <w:ind w:left="714"/>
        <w:rPr>
          <w:rFonts w:ascii="Calibri" w:eastAsia="Times New Roman" w:hAnsi="Calibri" w:cs="Calibri"/>
          <w:sz w:val="16"/>
          <w:szCs w:val="16"/>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 xml:space="preserve">Work with the team to support the recruitment, assessment and placement of </w:t>
      </w:r>
      <w:r w:rsidR="003405A3">
        <w:rPr>
          <w:rFonts w:ascii="Calibri" w:eastAsia="Times New Roman" w:hAnsi="Calibri" w:cs="Calibri"/>
        </w:rPr>
        <w:t>learners</w:t>
      </w:r>
      <w:r w:rsidRPr="009F6347">
        <w:rPr>
          <w:rFonts w:ascii="Calibri" w:eastAsia="Times New Roman" w:hAnsi="Calibri" w:cs="Calibri"/>
        </w:rPr>
        <w:t xml:space="preserve"> with employers</w:t>
      </w:r>
    </w:p>
    <w:p w:rsidR="009F6347" w:rsidRPr="003405A3" w:rsidRDefault="009F6347" w:rsidP="009F6347">
      <w:pPr>
        <w:spacing w:after="200" w:line="276" w:lineRule="auto"/>
        <w:ind w:left="720"/>
        <w:contextualSpacing/>
        <w:rPr>
          <w:rFonts w:ascii="Calibri" w:eastAsia="Times New Roman" w:hAnsi="Calibri" w:cs="Calibri"/>
          <w:sz w:val="16"/>
          <w:szCs w:val="16"/>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Carry out health and safety appraisals</w:t>
      </w:r>
    </w:p>
    <w:p w:rsidR="009F6347" w:rsidRPr="003405A3" w:rsidRDefault="009F6347" w:rsidP="009F6347">
      <w:pPr>
        <w:spacing w:after="200" w:line="276" w:lineRule="auto"/>
        <w:ind w:left="720"/>
        <w:contextualSpacing/>
        <w:rPr>
          <w:rFonts w:ascii="Calibri" w:eastAsia="Times New Roman" w:hAnsi="Calibri" w:cs="Calibri"/>
          <w:sz w:val="16"/>
          <w:szCs w:val="16"/>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 xml:space="preserve">Carry out inductions in the workplace for </w:t>
      </w:r>
      <w:r w:rsidR="003405A3">
        <w:rPr>
          <w:rFonts w:ascii="Calibri" w:eastAsia="Times New Roman" w:hAnsi="Calibri" w:cs="Calibri"/>
        </w:rPr>
        <w:t>learners</w:t>
      </w:r>
      <w:r w:rsidRPr="009F6347">
        <w:rPr>
          <w:rFonts w:ascii="Calibri" w:eastAsia="Times New Roman" w:hAnsi="Calibri" w:cs="Calibri"/>
        </w:rPr>
        <w:t xml:space="preserve"> </w:t>
      </w:r>
    </w:p>
    <w:p w:rsidR="009F6347" w:rsidRPr="003405A3" w:rsidRDefault="009F6347" w:rsidP="009F6347">
      <w:pPr>
        <w:spacing w:after="200" w:line="276" w:lineRule="auto"/>
        <w:ind w:left="720"/>
        <w:contextualSpacing/>
        <w:rPr>
          <w:rFonts w:ascii="Calibri" w:eastAsia="Times New Roman" w:hAnsi="Calibri" w:cs="Calibri"/>
          <w:sz w:val="16"/>
          <w:szCs w:val="16"/>
        </w:rPr>
      </w:pPr>
    </w:p>
    <w:p w:rsid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 xml:space="preserve">Timely completion of progress reviews and monitoring of all elements of the </w:t>
      </w:r>
      <w:proofErr w:type="spellStart"/>
      <w:r w:rsidRPr="009F6347">
        <w:rPr>
          <w:rFonts w:ascii="Calibri" w:eastAsia="Times New Roman" w:hAnsi="Calibri" w:cs="Calibri"/>
        </w:rPr>
        <w:t>programme</w:t>
      </w:r>
      <w:proofErr w:type="spellEnd"/>
      <w:r w:rsidRPr="009F6347">
        <w:rPr>
          <w:rFonts w:ascii="Calibri" w:eastAsia="Times New Roman" w:hAnsi="Calibri" w:cs="Calibri"/>
        </w:rPr>
        <w:t xml:space="preserve"> of study</w:t>
      </w:r>
    </w:p>
    <w:p w:rsidR="003405A3" w:rsidRDefault="003405A3" w:rsidP="003405A3">
      <w:pPr>
        <w:pStyle w:val="ListParagraph"/>
        <w:rPr>
          <w:rFonts w:ascii="Calibri" w:eastAsia="Times New Roman" w:hAnsi="Calibri" w:cs="Calibri"/>
        </w:rPr>
      </w:pPr>
    </w:p>
    <w:p w:rsidR="009F6347" w:rsidRPr="009F6347" w:rsidRDefault="009F6347" w:rsidP="009F6347">
      <w:pPr>
        <w:spacing w:after="200" w:line="276" w:lineRule="auto"/>
        <w:ind w:left="720"/>
        <w:contextualSpacing/>
        <w:rPr>
          <w:rFonts w:ascii="Calibri" w:eastAsia="Times New Roman" w:hAnsi="Calibri" w:cs="Calibri"/>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 xml:space="preserve">Monitor </w:t>
      </w:r>
      <w:r w:rsidR="003405A3">
        <w:rPr>
          <w:rFonts w:ascii="Calibri" w:eastAsia="Times New Roman" w:hAnsi="Calibri" w:cs="Calibri"/>
        </w:rPr>
        <w:t>learners</w:t>
      </w:r>
      <w:r w:rsidRPr="009F6347">
        <w:rPr>
          <w:rFonts w:ascii="Calibri" w:eastAsia="Times New Roman" w:hAnsi="Calibri" w:cs="Calibri"/>
        </w:rPr>
        <w:t xml:space="preserve">’ attendance, progress and performance, offer appropriate feedback and action plans and communicate effectively with employers informing them of </w:t>
      </w:r>
      <w:r w:rsidR="003405A3">
        <w:rPr>
          <w:rFonts w:ascii="Calibri" w:eastAsia="Times New Roman" w:hAnsi="Calibri" w:cs="Calibri"/>
        </w:rPr>
        <w:t>learners</w:t>
      </w:r>
      <w:r w:rsidR="003405A3" w:rsidRPr="009F6347">
        <w:rPr>
          <w:rFonts w:ascii="Calibri" w:eastAsia="Times New Roman" w:hAnsi="Calibri" w:cs="Calibri"/>
        </w:rPr>
        <w:t xml:space="preserve"> </w:t>
      </w:r>
      <w:r w:rsidRPr="009F6347">
        <w:rPr>
          <w:rFonts w:ascii="Calibri" w:eastAsia="Times New Roman" w:hAnsi="Calibri" w:cs="Calibri"/>
        </w:rPr>
        <w:t>progress and achievements</w:t>
      </w:r>
    </w:p>
    <w:p w:rsidR="009F6347" w:rsidRPr="003405A3" w:rsidRDefault="009F6347" w:rsidP="009F6347">
      <w:pPr>
        <w:spacing w:after="200" w:line="276" w:lineRule="auto"/>
        <w:ind w:left="720"/>
        <w:contextualSpacing/>
        <w:rPr>
          <w:rFonts w:ascii="Calibri" w:eastAsia="Times New Roman" w:hAnsi="Calibri" w:cs="Calibri"/>
          <w:sz w:val="16"/>
          <w:szCs w:val="16"/>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 xml:space="preserve">Be responsible for the direct assessment of </w:t>
      </w:r>
      <w:r w:rsidR="003405A3">
        <w:rPr>
          <w:rFonts w:ascii="Calibri" w:eastAsia="Times New Roman" w:hAnsi="Calibri" w:cs="Calibri"/>
        </w:rPr>
        <w:t>learners</w:t>
      </w:r>
      <w:r w:rsidR="003405A3" w:rsidRPr="009F6347">
        <w:rPr>
          <w:rFonts w:ascii="Calibri" w:eastAsia="Times New Roman" w:hAnsi="Calibri" w:cs="Calibri"/>
        </w:rPr>
        <w:t xml:space="preserve"> </w:t>
      </w:r>
      <w:r w:rsidRPr="009F6347">
        <w:rPr>
          <w:rFonts w:ascii="Calibri" w:eastAsia="Times New Roman" w:hAnsi="Calibri" w:cs="Calibri"/>
        </w:rPr>
        <w:t>in the work place</w:t>
      </w:r>
    </w:p>
    <w:p w:rsidR="009F6347" w:rsidRPr="003405A3" w:rsidRDefault="009F6347" w:rsidP="009F6347">
      <w:pPr>
        <w:spacing w:after="200" w:line="276" w:lineRule="auto"/>
        <w:ind w:left="720"/>
        <w:contextualSpacing/>
        <w:rPr>
          <w:rFonts w:ascii="Calibri" w:eastAsia="Times New Roman" w:hAnsi="Calibri" w:cs="Calibri"/>
          <w:sz w:val="16"/>
          <w:szCs w:val="16"/>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 xml:space="preserve">Create assessment plans with </w:t>
      </w:r>
      <w:r w:rsidR="003405A3">
        <w:rPr>
          <w:rFonts w:ascii="Calibri" w:eastAsia="Times New Roman" w:hAnsi="Calibri" w:cs="Calibri"/>
        </w:rPr>
        <w:t>learners</w:t>
      </w:r>
      <w:r w:rsidR="003405A3" w:rsidRPr="009F6347">
        <w:rPr>
          <w:rFonts w:ascii="Calibri" w:eastAsia="Times New Roman" w:hAnsi="Calibri" w:cs="Calibri"/>
        </w:rPr>
        <w:t xml:space="preserve"> </w:t>
      </w:r>
      <w:r w:rsidRPr="009F6347">
        <w:rPr>
          <w:rFonts w:ascii="Calibri" w:eastAsia="Times New Roman" w:hAnsi="Calibri" w:cs="Calibri"/>
        </w:rPr>
        <w:t xml:space="preserve">and assess supporting evidence, providing feedback for individual </w:t>
      </w:r>
      <w:r w:rsidR="003405A3">
        <w:rPr>
          <w:rFonts w:ascii="Calibri" w:eastAsia="Times New Roman" w:hAnsi="Calibri" w:cs="Calibri"/>
        </w:rPr>
        <w:t>learners</w:t>
      </w:r>
      <w:r w:rsidR="003405A3" w:rsidRPr="009F6347">
        <w:rPr>
          <w:rFonts w:ascii="Calibri" w:eastAsia="Times New Roman" w:hAnsi="Calibri" w:cs="Calibri"/>
        </w:rPr>
        <w:t xml:space="preserve"> </w:t>
      </w:r>
    </w:p>
    <w:p w:rsidR="009F6347" w:rsidRPr="003405A3" w:rsidRDefault="009F6347" w:rsidP="009F6347">
      <w:pPr>
        <w:spacing w:after="200" w:line="276" w:lineRule="auto"/>
        <w:ind w:left="720"/>
        <w:contextualSpacing/>
        <w:rPr>
          <w:rFonts w:ascii="Calibri" w:eastAsia="Times New Roman" w:hAnsi="Calibri" w:cs="Calibri"/>
          <w:sz w:val="16"/>
          <w:szCs w:val="16"/>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Complete appropriate paperwork to ensure timely completion of the apprenticeship framework/qualification</w:t>
      </w:r>
    </w:p>
    <w:p w:rsidR="009F6347" w:rsidRPr="003405A3" w:rsidRDefault="009F6347" w:rsidP="009F6347">
      <w:pPr>
        <w:spacing w:after="200" w:line="276" w:lineRule="auto"/>
        <w:ind w:left="720"/>
        <w:contextualSpacing/>
        <w:rPr>
          <w:rFonts w:ascii="Calibri" w:eastAsia="Times New Roman" w:hAnsi="Calibri" w:cs="Calibri"/>
          <w:sz w:val="16"/>
          <w:szCs w:val="16"/>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Manage an electronic diary, scheduling workplace visits</w:t>
      </w:r>
    </w:p>
    <w:p w:rsidR="009F6347" w:rsidRPr="003405A3" w:rsidRDefault="009F6347" w:rsidP="009F6347">
      <w:pPr>
        <w:spacing w:after="200" w:line="276" w:lineRule="auto"/>
        <w:ind w:left="720"/>
        <w:contextualSpacing/>
        <w:rPr>
          <w:rFonts w:ascii="Calibri" w:eastAsia="Times New Roman" w:hAnsi="Calibri" w:cs="Calibri"/>
          <w:sz w:val="16"/>
          <w:szCs w:val="16"/>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Timely production of reports and data</w:t>
      </w:r>
    </w:p>
    <w:p w:rsidR="009F6347" w:rsidRPr="003405A3" w:rsidRDefault="009F6347" w:rsidP="009F6347">
      <w:pPr>
        <w:spacing w:after="200" w:line="276" w:lineRule="auto"/>
        <w:ind w:left="720"/>
        <w:contextualSpacing/>
        <w:rPr>
          <w:rFonts w:ascii="Calibri" w:eastAsia="Times New Roman" w:hAnsi="Calibri" w:cs="Calibri"/>
          <w:sz w:val="16"/>
          <w:szCs w:val="16"/>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To be actively involved in the work of the Centre including attendance at team meetings, open evenings  and employer events</w:t>
      </w:r>
    </w:p>
    <w:p w:rsidR="009F6347" w:rsidRPr="003405A3" w:rsidRDefault="009F6347" w:rsidP="009F6347">
      <w:pPr>
        <w:spacing w:after="200" w:line="276" w:lineRule="auto"/>
        <w:ind w:left="720"/>
        <w:contextualSpacing/>
        <w:rPr>
          <w:rFonts w:ascii="Calibri" w:eastAsia="Times New Roman" w:hAnsi="Calibri" w:cs="Calibri"/>
          <w:sz w:val="16"/>
          <w:szCs w:val="16"/>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 xml:space="preserve">To be involved in curriculum and course development relating to the professional development of </w:t>
      </w:r>
      <w:r w:rsidR="003405A3">
        <w:rPr>
          <w:rFonts w:ascii="Calibri" w:eastAsia="Times New Roman" w:hAnsi="Calibri" w:cs="Calibri"/>
        </w:rPr>
        <w:t>learners</w:t>
      </w:r>
    </w:p>
    <w:p w:rsidR="009F6347" w:rsidRPr="003405A3" w:rsidRDefault="009F6347" w:rsidP="009F6347">
      <w:pPr>
        <w:spacing w:after="200" w:line="276" w:lineRule="auto"/>
        <w:contextualSpacing/>
        <w:rPr>
          <w:rFonts w:ascii="Calibri" w:eastAsia="Times New Roman" w:hAnsi="Calibri" w:cs="Calibri"/>
          <w:sz w:val="16"/>
          <w:szCs w:val="16"/>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Flexible approach to work across the department</w:t>
      </w:r>
    </w:p>
    <w:p w:rsidR="009F6347" w:rsidRPr="003405A3" w:rsidRDefault="009F6347" w:rsidP="009F6347">
      <w:pPr>
        <w:spacing w:after="200" w:line="276" w:lineRule="auto"/>
        <w:ind w:left="720"/>
        <w:contextualSpacing/>
        <w:rPr>
          <w:rFonts w:ascii="Calibri" w:eastAsia="Times New Roman" w:hAnsi="Calibri" w:cs="Calibri"/>
          <w:sz w:val="16"/>
          <w:szCs w:val="16"/>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Adhere to college policies and procedures and take responsibility for your own continuing professional development</w:t>
      </w:r>
    </w:p>
    <w:p w:rsidR="009F6347" w:rsidRPr="003405A3" w:rsidRDefault="009F6347" w:rsidP="009F6347">
      <w:pPr>
        <w:spacing w:after="200" w:line="276" w:lineRule="auto"/>
        <w:ind w:left="720"/>
        <w:contextualSpacing/>
        <w:rPr>
          <w:rFonts w:ascii="Calibri" w:eastAsia="Times New Roman" w:hAnsi="Calibri" w:cs="Calibri"/>
          <w:sz w:val="16"/>
          <w:szCs w:val="16"/>
        </w:rPr>
      </w:pPr>
    </w:p>
    <w:p w:rsidR="009F6347" w:rsidRPr="009F6347" w:rsidRDefault="009F6347" w:rsidP="009F6347">
      <w:pPr>
        <w:numPr>
          <w:ilvl w:val="0"/>
          <w:numId w:val="8"/>
        </w:numPr>
        <w:spacing w:after="200" w:line="276" w:lineRule="auto"/>
        <w:contextualSpacing/>
        <w:rPr>
          <w:rFonts w:ascii="Calibri" w:eastAsia="Times New Roman" w:hAnsi="Calibri" w:cs="Calibri"/>
        </w:rPr>
      </w:pPr>
      <w:r w:rsidRPr="009F6347">
        <w:rPr>
          <w:rFonts w:ascii="Calibri" w:eastAsia="Times New Roman" w:hAnsi="Calibri" w:cs="Calibri"/>
        </w:rPr>
        <w:t>Positively contribute to a safe learning and work environment ensuring compliance with Health and Safety and Safeguarding Policy and Procedure</w:t>
      </w:r>
    </w:p>
    <w:p w:rsidR="009F6347" w:rsidRPr="009F6347" w:rsidRDefault="009F6347" w:rsidP="009F6347">
      <w:pPr>
        <w:pStyle w:val="BodyText"/>
        <w:numPr>
          <w:ilvl w:val="0"/>
          <w:numId w:val="8"/>
        </w:numPr>
        <w:spacing w:after="0"/>
        <w:jc w:val="both"/>
        <w:rPr>
          <w:rFonts w:ascii="Calibri" w:hAnsi="Calibri" w:cs="Calibri"/>
        </w:rPr>
      </w:pPr>
      <w:r w:rsidRPr="009F6347">
        <w:rPr>
          <w:rFonts w:ascii="Calibri" w:hAnsi="Calibri" w:cs="Calibri"/>
        </w:rPr>
        <w:t xml:space="preserve">All staff have a contribution to make to the way of which we engage with prospective and existing students, which is implicit in our vision, missions and goals and which places learners at the </w:t>
      </w:r>
      <w:proofErr w:type="spellStart"/>
      <w:r w:rsidRPr="009F6347">
        <w:rPr>
          <w:rFonts w:ascii="Calibri" w:hAnsi="Calibri" w:cs="Calibri"/>
        </w:rPr>
        <w:t>centre</w:t>
      </w:r>
      <w:proofErr w:type="spellEnd"/>
      <w:r w:rsidRPr="009F6347">
        <w:rPr>
          <w:rFonts w:ascii="Calibri" w:hAnsi="Calibri" w:cs="Calibri"/>
        </w:rPr>
        <w:t xml:space="preserve"> of what we do. Therefore all staff are expected to contribute to support colleagues who may have more day to day contact with learners. These include supporting key processes which enhance learners’ experience e.g. attendance at promotion activities and open events, supporting student admissions, enrolment, induction, provision of reception cover, invigilation and graduation events. These activities are not exhaustive and may vary from time to time. </w:t>
      </w:r>
    </w:p>
    <w:p w:rsidR="009F6347" w:rsidRDefault="009F6347" w:rsidP="009F6347">
      <w:pPr>
        <w:pStyle w:val="ListParagraph"/>
        <w:rPr>
          <w:rFonts w:ascii="Calibri" w:hAnsi="Calibri" w:cs="Calibri"/>
          <w:sz w:val="16"/>
          <w:szCs w:val="16"/>
        </w:rPr>
      </w:pPr>
    </w:p>
    <w:p w:rsidR="003405A3" w:rsidRDefault="003405A3" w:rsidP="009F6347">
      <w:pPr>
        <w:pStyle w:val="ListParagraph"/>
        <w:rPr>
          <w:rFonts w:ascii="Calibri" w:hAnsi="Calibri" w:cs="Calibri"/>
          <w:sz w:val="16"/>
          <w:szCs w:val="16"/>
        </w:rPr>
      </w:pPr>
    </w:p>
    <w:p w:rsidR="003405A3" w:rsidRDefault="003405A3" w:rsidP="009F6347">
      <w:pPr>
        <w:pStyle w:val="ListParagraph"/>
        <w:rPr>
          <w:rFonts w:ascii="Calibri" w:hAnsi="Calibri" w:cs="Calibri"/>
          <w:sz w:val="16"/>
          <w:szCs w:val="16"/>
        </w:rPr>
      </w:pPr>
    </w:p>
    <w:p w:rsidR="003405A3" w:rsidRDefault="003405A3" w:rsidP="009F6347">
      <w:pPr>
        <w:pStyle w:val="ListParagraph"/>
        <w:rPr>
          <w:rFonts w:ascii="Calibri" w:hAnsi="Calibri" w:cs="Calibri"/>
          <w:sz w:val="16"/>
          <w:szCs w:val="16"/>
        </w:rPr>
      </w:pPr>
    </w:p>
    <w:p w:rsidR="003405A3" w:rsidRDefault="003405A3" w:rsidP="009F6347">
      <w:pPr>
        <w:pStyle w:val="ListParagraph"/>
        <w:rPr>
          <w:rFonts w:ascii="Calibri" w:hAnsi="Calibri" w:cs="Calibri"/>
          <w:sz w:val="16"/>
          <w:szCs w:val="16"/>
        </w:rPr>
      </w:pPr>
    </w:p>
    <w:p w:rsidR="003405A3" w:rsidRDefault="003405A3" w:rsidP="009F6347">
      <w:pPr>
        <w:pStyle w:val="ListParagraph"/>
        <w:rPr>
          <w:rFonts w:ascii="Calibri" w:hAnsi="Calibri" w:cs="Calibri"/>
          <w:sz w:val="16"/>
          <w:szCs w:val="16"/>
        </w:rPr>
      </w:pPr>
    </w:p>
    <w:p w:rsidR="003405A3" w:rsidRDefault="003405A3" w:rsidP="009F6347">
      <w:pPr>
        <w:pStyle w:val="ListParagraph"/>
        <w:rPr>
          <w:rFonts w:ascii="Calibri" w:hAnsi="Calibri" w:cs="Calibri"/>
          <w:sz w:val="16"/>
          <w:szCs w:val="16"/>
        </w:rPr>
      </w:pPr>
    </w:p>
    <w:p w:rsidR="003405A3" w:rsidRDefault="003405A3" w:rsidP="009F6347">
      <w:pPr>
        <w:pStyle w:val="ListParagraph"/>
        <w:rPr>
          <w:rFonts w:ascii="Calibri" w:hAnsi="Calibri" w:cs="Calibri"/>
          <w:sz w:val="16"/>
          <w:szCs w:val="16"/>
        </w:rPr>
      </w:pPr>
    </w:p>
    <w:p w:rsidR="003405A3" w:rsidRPr="003405A3" w:rsidRDefault="003405A3" w:rsidP="009F6347">
      <w:pPr>
        <w:pStyle w:val="ListParagraph"/>
        <w:rPr>
          <w:rFonts w:ascii="Calibri" w:hAnsi="Calibri" w:cs="Calibri"/>
          <w:sz w:val="16"/>
          <w:szCs w:val="16"/>
        </w:rPr>
      </w:pPr>
    </w:p>
    <w:p w:rsidR="009F6347" w:rsidRPr="009F6347" w:rsidRDefault="009F6347" w:rsidP="009F6347">
      <w:pPr>
        <w:pStyle w:val="BodyText"/>
        <w:numPr>
          <w:ilvl w:val="0"/>
          <w:numId w:val="8"/>
        </w:numPr>
        <w:spacing w:after="0"/>
        <w:jc w:val="both"/>
        <w:rPr>
          <w:rFonts w:ascii="Calibri" w:hAnsi="Calibri" w:cs="Calibri"/>
        </w:rPr>
      </w:pPr>
      <w:r w:rsidRPr="009F6347">
        <w:rPr>
          <w:rFonts w:ascii="Calibri" w:hAnsi="Calibri" w:cs="Calibri"/>
        </w:rPr>
        <w:t>Any other duties commensurate with the post</w:t>
      </w:r>
    </w:p>
    <w:p w:rsidR="00CA3E1A" w:rsidRPr="003405A3" w:rsidRDefault="00CA3E1A" w:rsidP="009F6347">
      <w:pPr>
        <w:jc w:val="both"/>
        <w:rPr>
          <w:rFonts w:ascii="Calibri" w:hAnsi="Calibri" w:cs="Calibri"/>
          <w:sz w:val="16"/>
          <w:szCs w:val="16"/>
        </w:rPr>
      </w:pPr>
    </w:p>
    <w:p w:rsidR="00CA3E1A" w:rsidRPr="009F6347" w:rsidRDefault="00CA3E1A" w:rsidP="00CA3E1A">
      <w:pPr>
        <w:tabs>
          <w:tab w:val="num" w:pos="0"/>
        </w:tabs>
        <w:spacing w:after="160" w:line="259" w:lineRule="auto"/>
        <w:ind w:hanging="720"/>
        <w:jc w:val="both"/>
        <w:rPr>
          <w:rFonts w:ascii="Calibri" w:eastAsia="Calibri" w:hAnsi="Calibri" w:cs="Calibri"/>
          <w:lang w:val="en-GB"/>
        </w:rPr>
      </w:pPr>
      <w:r w:rsidRPr="009F6347">
        <w:rPr>
          <w:rFonts w:ascii="Calibri" w:eastAsia="Calibri" w:hAnsi="Calibri" w:cs="Calibri"/>
          <w:sz w:val="22"/>
          <w:szCs w:val="22"/>
          <w:lang w:val="en-GB"/>
        </w:rPr>
        <w:tab/>
      </w:r>
      <w:r w:rsidRPr="009F6347">
        <w:rPr>
          <w:rFonts w:ascii="Calibri" w:eastAsia="Calibri" w:hAnsi="Calibri" w:cs="Calibri"/>
          <w:lang w:val="en-GB"/>
        </w:rPr>
        <w:t>You should note that this job description is intended as a general guide to the duties attached to the post and is not an inflexible specification.  It may therefore be altered from time to time to reflect the changing needs of the College, always in consultation with the post holder.</w:t>
      </w:r>
    </w:p>
    <w:p w:rsidR="00CA3E1A" w:rsidRPr="009F6347" w:rsidRDefault="00CA3E1A" w:rsidP="00CA3E1A">
      <w:pPr>
        <w:ind w:left="720"/>
        <w:contextualSpacing/>
        <w:jc w:val="both"/>
        <w:rPr>
          <w:rFonts w:ascii="Calibri" w:hAnsi="Calibri" w:cs="Calibri"/>
        </w:rPr>
      </w:pPr>
    </w:p>
    <w:p w:rsidR="00CA3E1A" w:rsidRPr="009F6347" w:rsidRDefault="00CA3E1A" w:rsidP="00CA3E1A">
      <w:pPr>
        <w:tabs>
          <w:tab w:val="center" w:pos="4320"/>
          <w:tab w:val="right" w:pos="8640"/>
        </w:tabs>
        <w:rPr>
          <w:rFonts w:ascii="Calibri" w:hAnsi="Calibri" w:cs="Calibri"/>
        </w:rPr>
      </w:pPr>
      <w:r w:rsidRPr="009F6347">
        <w:rPr>
          <w:rFonts w:ascii="Calibri" w:hAnsi="Calibri" w:cs="Calibri"/>
        </w:rPr>
        <w:t xml:space="preserve">Author: </w:t>
      </w:r>
      <w:r w:rsidR="00D64A71">
        <w:rPr>
          <w:rFonts w:ascii="Calibri" w:hAnsi="Calibri" w:cs="Calibri"/>
        </w:rPr>
        <w:t>Lucy Simpson</w:t>
      </w:r>
    </w:p>
    <w:p w:rsidR="00CA3E1A" w:rsidRPr="009F6347" w:rsidRDefault="00CA3E1A" w:rsidP="00CA3E1A">
      <w:pPr>
        <w:tabs>
          <w:tab w:val="center" w:pos="4320"/>
          <w:tab w:val="right" w:pos="8640"/>
        </w:tabs>
        <w:rPr>
          <w:rFonts w:ascii="Calibri" w:hAnsi="Calibri" w:cs="Calibri"/>
        </w:rPr>
      </w:pPr>
    </w:p>
    <w:p w:rsidR="00CA3E1A" w:rsidRPr="009F6347" w:rsidRDefault="00CA3E1A" w:rsidP="00CA3E1A">
      <w:pPr>
        <w:tabs>
          <w:tab w:val="center" w:pos="4320"/>
          <w:tab w:val="right" w:pos="8640"/>
        </w:tabs>
        <w:rPr>
          <w:rFonts w:ascii="Calibri" w:hAnsi="Calibri" w:cs="Calibri"/>
          <w:b/>
        </w:rPr>
      </w:pPr>
      <w:r w:rsidRPr="009F6347">
        <w:rPr>
          <w:rFonts w:ascii="Calibri" w:hAnsi="Calibri" w:cs="Calibri"/>
        </w:rPr>
        <w:t xml:space="preserve">Date: </w:t>
      </w:r>
      <w:r w:rsidR="00E94E70">
        <w:rPr>
          <w:rFonts w:ascii="Calibri" w:hAnsi="Calibri" w:cs="Calibri"/>
        </w:rPr>
        <w:t>October 2019</w:t>
      </w:r>
    </w:p>
    <w:p w:rsidR="00CA3E1A" w:rsidRPr="009F6347" w:rsidRDefault="00CA3E1A" w:rsidP="00CA3E1A">
      <w:pPr>
        <w:pStyle w:val="ListParagraph"/>
        <w:rPr>
          <w:rFonts w:ascii="Calibri" w:hAnsi="Calibri" w:cs="Calibri"/>
        </w:rPr>
      </w:pPr>
    </w:p>
    <w:p w:rsidR="00CA3E1A" w:rsidRPr="009F6347" w:rsidRDefault="00CA3E1A" w:rsidP="00CA3E1A">
      <w:pPr>
        <w:tabs>
          <w:tab w:val="num" w:pos="0"/>
        </w:tabs>
        <w:ind w:hanging="720"/>
        <w:jc w:val="both"/>
        <w:rPr>
          <w:rFonts w:ascii="Calibri" w:hAnsi="Calibri" w:cs="Calibri"/>
        </w:rPr>
      </w:pPr>
      <w:r w:rsidRPr="009F6347">
        <w:rPr>
          <w:rFonts w:ascii="Calibri" w:hAnsi="Calibri" w:cs="Calibri"/>
        </w:rPr>
        <w:tab/>
      </w:r>
    </w:p>
    <w:p w:rsidR="00446B96" w:rsidRPr="009F6347" w:rsidRDefault="00446B96" w:rsidP="00CA3E1A">
      <w:pPr>
        <w:jc w:val="both"/>
        <w:rPr>
          <w:rFonts w:ascii="Calibri" w:hAnsi="Calibri" w:cs="Calibri"/>
        </w:rPr>
      </w:pPr>
    </w:p>
    <w:sectPr w:rsidR="00446B96" w:rsidRPr="009F6347" w:rsidSect="003405A3">
      <w:headerReference w:type="even" r:id="rId12"/>
      <w:headerReference w:type="default" r:id="rId13"/>
      <w:footerReference w:type="even" r:id="rId14"/>
      <w:footerReference w:type="default" r:id="rId15"/>
      <w:headerReference w:type="first" r:id="rId16"/>
      <w:footerReference w:type="first" r:id="rId17"/>
      <w:pgSz w:w="11900" w:h="16840"/>
      <w:pgMar w:top="284" w:right="1797" w:bottom="28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562" w:rsidRDefault="007B7562" w:rsidP="008F75C6">
      <w:r>
        <w:separator/>
      </w:r>
    </w:p>
  </w:endnote>
  <w:endnote w:type="continuationSeparator" w:id="0">
    <w:p w:rsidR="007B7562" w:rsidRDefault="007B7562" w:rsidP="008F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11C" w:rsidRDefault="00625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867439"/>
      <w:docPartObj>
        <w:docPartGallery w:val="Page Numbers (Bottom of Page)"/>
        <w:docPartUnique/>
      </w:docPartObj>
    </w:sdtPr>
    <w:sdtEndPr>
      <w:rPr>
        <w:noProof/>
      </w:rPr>
    </w:sdtEndPr>
    <w:sdtContent>
      <w:p w:rsidR="003405A3" w:rsidRDefault="003405A3">
        <w:pPr>
          <w:pStyle w:val="Footer"/>
        </w:pPr>
        <w:r>
          <w:fldChar w:fldCharType="begin"/>
        </w:r>
        <w:r>
          <w:instrText xml:space="preserve"> PAGE   \* MERGEFORMAT </w:instrText>
        </w:r>
        <w:r>
          <w:fldChar w:fldCharType="separate"/>
        </w:r>
        <w:r w:rsidR="00E94E70">
          <w:rPr>
            <w:noProof/>
          </w:rPr>
          <w:t>3</w:t>
        </w:r>
        <w:r>
          <w:rPr>
            <w:noProof/>
          </w:rPr>
          <w:fldChar w:fldCharType="end"/>
        </w:r>
      </w:p>
    </w:sdtContent>
  </w:sdt>
  <w:p w:rsidR="00CA3E1A" w:rsidRDefault="00CA3E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11C" w:rsidRDefault="00625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562" w:rsidRDefault="007B7562" w:rsidP="008F75C6">
      <w:r>
        <w:separator/>
      </w:r>
    </w:p>
  </w:footnote>
  <w:footnote w:type="continuationSeparator" w:id="0">
    <w:p w:rsidR="007B7562" w:rsidRDefault="007B7562" w:rsidP="008F7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11C" w:rsidRDefault="00625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8BA" w:rsidRDefault="0062511C">
    <w:pPr>
      <w:pStyle w:val="Header"/>
    </w:pPr>
    <w:r>
      <w:rPr>
        <w:noProof/>
        <w:lang w:val="en-GB" w:eastAsia="en-GB"/>
      </w:rPr>
      <w:drawing>
        <wp:anchor distT="0" distB="0" distL="114300" distR="114300" simplePos="0" relativeHeight="251660288" behindDoc="0" locked="0" layoutInCell="1" allowOverlap="1" wp14:anchorId="45529CC5" wp14:editId="0D550D48">
          <wp:simplePos x="0" y="0"/>
          <wp:positionH relativeFrom="margin">
            <wp:posOffset>3562350</wp:posOffset>
          </wp:positionH>
          <wp:positionV relativeFrom="paragraph">
            <wp:posOffset>-124460</wp:posOffset>
          </wp:positionV>
          <wp:extent cx="2200275" cy="781050"/>
          <wp:effectExtent l="0" t="0" r="9525" b="0"/>
          <wp:wrapSquare wrapText="bothSides"/>
          <wp:docPr id="23" name="Picture 23" descr="A picture containing invertebrate, arthropod, spider&#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invertebrate, arthropod, spider&#10;&#10;Description automatically generated"/>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002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8BA" w:rsidRDefault="00CA3E1A">
    <w:pPr>
      <w:pStyle w:val="Header"/>
    </w:pPr>
    <w:r>
      <w:rPr>
        <w:noProof/>
        <w:lang w:val="en-GB" w:eastAsia="en-GB"/>
      </w:rPr>
      <w:drawing>
        <wp:anchor distT="0" distB="0" distL="114300" distR="114300" simplePos="0" relativeHeight="251658240" behindDoc="0" locked="0" layoutInCell="1" allowOverlap="1">
          <wp:simplePos x="0" y="0"/>
          <wp:positionH relativeFrom="column">
            <wp:posOffset>-228600</wp:posOffset>
          </wp:positionH>
          <wp:positionV relativeFrom="paragraph">
            <wp:posOffset>57785</wp:posOffset>
          </wp:positionV>
          <wp:extent cx="2286000" cy="473075"/>
          <wp:effectExtent l="0" t="0" r="0" b="3175"/>
          <wp:wrapTight wrapText="bothSides">
            <wp:wrapPolygon edited="0">
              <wp:start x="0" y="0"/>
              <wp:lineTo x="0" y="20875"/>
              <wp:lineTo x="21420" y="20875"/>
              <wp:lineTo x="21420" y="0"/>
              <wp:lineTo x="0" y="0"/>
            </wp:wrapPolygon>
          </wp:wrapTight>
          <wp:docPr id="2" name="Picture 11" descr="Description: job 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job de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0"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8BA" w:rsidRDefault="000768BA" w:rsidP="0062511C">
    <w:pPr>
      <w:pStyle w:val="Header"/>
      <w:jc w:val="right"/>
    </w:pPr>
  </w:p>
  <w:p w:rsidR="000768BA" w:rsidRDefault="000768BA">
    <w:pPr>
      <w:pStyle w:val="Header"/>
    </w:pPr>
  </w:p>
  <w:p w:rsidR="000768BA" w:rsidRDefault="00076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11C" w:rsidRDefault="00625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941"/>
    <w:multiLevelType w:val="hybridMultilevel"/>
    <w:tmpl w:val="AD82FC4C"/>
    <w:lvl w:ilvl="0" w:tplc="7B60A3A0">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753ACC"/>
    <w:multiLevelType w:val="hybridMultilevel"/>
    <w:tmpl w:val="B89A78D2"/>
    <w:lvl w:ilvl="0" w:tplc="7B60A3A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FBB1BDB"/>
    <w:multiLevelType w:val="hybridMultilevel"/>
    <w:tmpl w:val="CF04557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5FE116BF"/>
    <w:multiLevelType w:val="hybridMultilevel"/>
    <w:tmpl w:val="7FE26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E57D72"/>
    <w:multiLevelType w:val="hybridMultilevel"/>
    <w:tmpl w:val="DF38E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B50D1"/>
    <w:multiLevelType w:val="hybridMultilevel"/>
    <w:tmpl w:val="DF38E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F764B8"/>
    <w:multiLevelType w:val="hybridMultilevel"/>
    <w:tmpl w:val="7AA6D8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4FE131A"/>
    <w:multiLevelType w:val="multilevel"/>
    <w:tmpl w:val="213A0BF2"/>
    <w:lvl w:ilvl="0">
      <w:start w:val="1"/>
      <w:numFmt w:val="decimal"/>
      <w:lvlText w:val="%1"/>
      <w:lvlJc w:val="left"/>
      <w:pPr>
        <w:ind w:left="720" w:hanging="7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96"/>
    <w:rsid w:val="00032046"/>
    <w:rsid w:val="00073C6C"/>
    <w:rsid w:val="000768BA"/>
    <w:rsid w:val="000C5667"/>
    <w:rsid w:val="00106B62"/>
    <w:rsid w:val="00114776"/>
    <w:rsid w:val="00122502"/>
    <w:rsid w:val="0015425B"/>
    <w:rsid w:val="00217C57"/>
    <w:rsid w:val="0022421C"/>
    <w:rsid w:val="00273AFA"/>
    <w:rsid w:val="002845D3"/>
    <w:rsid w:val="00302929"/>
    <w:rsid w:val="00327F3A"/>
    <w:rsid w:val="00330C20"/>
    <w:rsid w:val="003405A3"/>
    <w:rsid w:val="003734A7"/>
    <w:rsid w:val="00446B96"/>
    <w:rsid w:val="00486EB6"/>
    <w:rsid w:val="005D63C5"/>
    <w:rsid w:val="0062511C"/>
    <w:rsid w:val="006465DB"/>
    <w:rsid w:val="00660E5C"/>
    <w:rsid w:val="00676578"/>
    <w:rsid w:val="007B7562"/>
    <w:rsid w:val="008328B5"/>
    <w:rsid w:val="00870312"/>
    <w:rsid w:val="008A43D0"/>
    <w:rsid w:val="008C2EF2"/>
    <w:rsid w:val="008D631D"/>
    <w:rsid w:val="008F75C6"/>
    <w:rsid w:val="00903714"/>
    <w:rsid w:val="00983EB8"/>
    <w:rsid w:val="00984CD4"/>
    <w:rsid w:val="009C5FF9"/>
    <w:rsid w:val="009F6347"/>
    <w:rsid w:val="00A1557B"/>
    <w:rsid w:val="00A34EFA"/>
    <w:rsid w:val="00A42CEC"/>
    <w:rsid w:val="00A52688"/>
    <w:rsid w:val="00A56114"/>
    <w:rsid w:val="00AB754D"/>
    <w:rsid w:val="00B070AA"/>
    <w:rsid w:val="00B13DA8"/>
    <w:rsid w:val="00B97442"/>
    <w:rsid w:val="00C32679"/>
    <w:rsid w:val="00C363C3"/>
    <w:rsid w:val="00CA3E1A"/>
    <w:rsid w:val="00CC2797"/>
    <w:rsid w:val="00D21385"/>
    <w:rsid w:val="00D64A71"/>
    <w:rsid w:val="00DA6EF7"/>
    <w:rsid w:val="00DC0C14"/>
    <w:rsid w:val="00E46A1E"/>
    <w:rsid w:val="00E94E70"/>
    <w:rsid w:val="00EC21FE"/>
    <w:rsid w:val="00EC2669"/>
    <w:rsid w:val="00EE6D12"/>
    <w:rsid w:val="00F26EA1"/>
    <w:rsid w:val="00F560DE"/>
    <w:rsid w:val="00F955C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3C60A0"/>
  <w15:chartTrackingRefBased/>
  <w15:docId w15:val="{B38B636E-65E2-447D-954A-B16988F3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1D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B96"/>
    <w:pPr>
      <w:tabs>
        <w:tab w:val="center" w:pos="4320"/>
        <w:tab w:val="right" w:pos="8640"/>
      </w:tabs>
    </w:pPr>
  </w:style>
  <w:style w:type="character" w:customStyle="1" w:styleId="HeaderChar">
    <w:name w:val="Header Char"/>
    <w:basedOn w:val="DefaultParagraphFont"/>
    <w:link w:val="Header"/>
    <w:uiPriority w:val="99"/>
    <w:rsid w:val="00446B96"/>
  </w:style>
  <w:style w:type="paragraph" w:styleId="Footer">
    <w:name w:val="footer"/>
    <w:basedOn w:val="Normal"/>
    <w:link w:val="FooterChar"/>
    <w:uiPriority w:val="99"/>
    <w:unhideWhenUsed/>
    <w:rsid w:val="00446B96"/>
    <w:pPr>
      <w:tabs>
        <w:tab w:val="center" w:pos="4320"/>
        <w:tab w:val="right" w:pos="8640"/>
      </w:tabs>
    </w:pPr>
  </w:style>
  <w:style w:type="character" w:customStyle="1" w:styleId="FooterChar">
    <w:name w:val="Footer Char"/>
    <w:basedOn w:val="DefaultParagraphFont"/>
    <w:link w:val="Footer"/>
    <w:uiPriority w:val="99"/>
    <w:rsid w:val="00446B96"/>
  </w:style>
  <w:style w:type="paragraph" w:styleId="BodyTextIndent">
    <w:name w:val="Body Text Indent"/>
    <w:basedOn w:val="Normal"/>
    <w:link w:val="BodyTextIndentChar"/>
    <w:rsid w:val="00F26EA1"/>
    <w:pPr>
      <w:ind w:left="720"/>
      <w:jc w:val="both"/>
    </w:pPr>
    <w:rPr>
      <w:rFonts w:ascii="Maiandra GD" w:eastAsia="Times New Roman" w:hAnsi="Maiandra GD" w:cs="Arial"/>
      <w:lang w:val="en-GB"/>
    </w:rPr>
  </w:style>
  <w:style w:type="character" w:customStyle="1" w:styleId="BodyTextIndentChar">
    <w:name w:val="Body Text Indent Char"/>
    <w:link w:val="BodyTextIndent"/>
    <w:rsid w:val="00F26EA1"/>
    <w:rPr>
      <w:rFonts w:ascii="Maiandra GD" w:eastAsia="Times New Roman" w:hAnsi="Maiandra GD" w:cs="Arial"/>
      <w:lang w:val="en-GB"/>
    </w:rPr>
  </w:style>
  <w:style w:type="paragraph" w:styleId="ListParagraph">
    <w:name w:val="List Paragraph"/>
    <w:basedOn w:val="Normal"/>
    <w:uiPriority w:val="34"/>
    <w:qFormat/>
    <w:rsid w:val="00F26EA1"/>
    <w:pPr>
      <w:ind w:left="720"/>
      <w:contextualSpacing/>
    </w:pPr>
  </w:style>
  <w:style w:type="paragraph" w:styleId="BodyText">
    <w:name w:val="Body Text"/>
    <w:basedOn w:val="Normal"/>
    <w:link w:val="BodyTextChar"/>
    <w:uiPriority w:val="99"/>
    <w:unhideWhenUsed/>
    <w:rsid w:val="00A1557B"/>
    <w:pPr>
      <w:spacing w:after="120"/>
    </w:pPr>
  </w:style>
  <w:style w:type="character" w:customStyle="1" w:styleId="BodyTextChar">
    <w:name w:val="Body Text Char"/>
    <w:link w:val="BodyText"/>
    <w:uiPriority w:val="99"/>
    <w:rsid w:val="00A1557B"/>
    <w:rPr>
      <w:sz w:val="24"/>
      <w:szCs w:val="24"/>
      <w:lang w:val="en-US" w:eastAsia="en-US"/>
    </w:rPr>
  </w:style>
  <w:style w:type="paragraph" w:styleId="BalloonText">
    <w:name w:val="Balloon Text"/>
    <w:basedOn w:val="Normal"/>
    <w:link w:val="BalloonTextChar"/>
    <w:uiPriority w:val="99"/>
    <w:semiHidden/>
    <w:unhideWhenUsed/>
    <w:rsid w:val="00D64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7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84267">
      <w:bodyDiv w:val="1"/>
      <w:marLeft w:val="0"/>
      <w:marRight w:val="0"/>
      <w:marTop w:val="0"/>
      <w:marBottom w:val="0"/>
      <w:divBdr>
        <w:top w:val="none" w:sz="0" w:space="0" w:color="auto"/>
        <w:left w:val="none" w:sz="0" w:space="0" w:color="auto"/>
        <w:bottom w:val="none" w:sz="0" w:space="0" w:color="auto"/>
        <w:right w:val="none" w:sz="0" w:space="0" w:color="auto"/>
      </w:divBdr>
    </w:div>
    <w:div w:id="1120566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7224C.416F96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334898B0F4764094E4551BF97097DE" ma:contentTypeVersion="1" ma:contentTypeDescription="Create a new document." ma:contentTypeScope="" ma:versionID="60d88b191d1029392e999c89b572574b">
  <xsd:schema xmlns:xsd="http://www.w3.org/2001/XMLSchema" xmlns:xs="http://www.w3.org/2001/XMLSchema" xmlns:p="http://schemas.microsoft.com/office/2006/metadata/properties" xmlns:ns2="75986077-349e-4be7-a489-06f4594f22ea" targetNamespace="http://schemas.microsoft.com/office/2006/metadata/properties" ma:root="true" ma:fieldsID="bab94e898dfcb64aaa13bd9854233da4" ns2:_="">
    <xsd:import namespace="75986077-349e-4be7-a489-06f4594f22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86077-349e-4be7-a489-06f4594f22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25F7C09-3CEF-4371-8063-3D02607281B0}">
  <ds:schemaRefs>
    <ds:schemaRef ds:uri="75986077-349e-4be7-a489-06f4594f22ea"/>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1987C05-2E7E-4C77-855C-CC5CA05D33A3}">
  <ds:schemaRefs>
    <ds:schemaRef ds:uri="http://schemas.microsoft.com/sharepoint/events"/>
  </ds:schemaRefs>
</ds:datastoreItem>
</file>

<file path=customXml/itemProps3.xml><?xml version="1.0" encoding="utf-8"?>
<ds:datastoreItem xmlns:ds="http://schemas.openxmlformats.org/officeDocument/2006/customXml" ds:itemID="{035E5224-D5F0-4A34-9583-2F60E189B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86077-349e-4be7-a489-06f4594f2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36B5C-7B1E-46C2-8F37-CB6699611866}">
  <ds:schemaRefs>
    <ds:schemaRef ds:uri="http://schemas.microsoft.com/sharepoint/v3/contenttype/forms"/>
  </ds:schemaRefs>
</ds:datastoreItem>
</file>

<file path=customXml/itemProps5.xml><?xml version="1.0" encoding="utf-8"?>
<ds:datastoreItem xmlns:ds="http://schemas.openxmlformats.org/officeDocument/2006/customXml" ds:itemID="{3FA123B8-C6D9-42DE-8B58-F4E08BB4DFC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Blackburn College</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Hussein Lorgat</dc:creator>
  <cp:keywords/>
  <cp:lastModifiedBy>Beverley Wood</cp:lastModifiedBy>
  <cp:revision>8</cp:revision>
  <cp:lastPrinted>2019-02-27T10:38:00Z</cp:lastPrinted>
  <dcterms:created xsi:type="dcterms:W3CDTF">2019-02-27T10:39:00Z</dcterms:created>
  <dcterms:modified xsi:type="dcterms:W3CDTF">2023-03-02T08:03:00Z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4HHZRTV3RAPU-30-95</vt:lpwstr>
  </property>
  <property fmtid="{D5CDD505-2E9C-101B-9397-08002B2CF9AE}" pid="3" name="_dlc_DocIdItemGuid">
    <vt:lpwstr>48c6151c-14a9-4339-8211-92601631460c</vt:lpwstr>
  </property>
  <property fmtid="{D5CDD505-2E9C-101B-9397-08002B2CF9AE}" pid="4" name="_dlc_DocIdUrl">
    <vt:lpwstr>http://sharepoint.blackburn.ac.uk/hr/_layouts/15/DocIdRedir.aspx?ID=4HHZRTV3RAPU-30-95, 4HHZRTV3RAPU-30-95</vt:lpwstr>
  </property>
</Properties>
</file>